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31" w:rsidRDefault="00867131">
      <w:pPr>
        <w:rPr>
          <w:rFonts w:ascii="Arial" w:hAnsi="Arial" w:cs="Arial"/>
          <w:b/>
          <w:bCs/>
          <w:i/>
          <w:iCs/>
          <w:color w:val="000000"/>
          <w:sz w:val="32"/>
          <w:szCs w:val="32"/>
          <w:lang w:val="en-US"/>
        </w:rPr>
      </w:pPr>
    </w:p>
    <w:p w:rsidR="00867131" w:rsidRDefault="00E87CAF">
      <w:pPr>
        <w:jc w:val="center"/>
      </w:pPr>
      <w:r>
        <w:rPr>
          <w:noProof/>
        </w:rPr>
        <w:drawing>
          <wp:inline distT="0" distB="0" distL="0" distR="0">
            <wp:extent cx="4019550" cy="1238250"/>
            <wp:effectExtent l="0" t="0" r="0" b="0"/>
            <wp:docPr id="1" name="Picture 1" descr="NOTTS SUPADO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S SUPADOG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9550" cy="1238250"/>
                    </a:xfrm>
                    <a:prstGeom prst="rect">
                      <a:avLst/>
                    </a:prstGeom>
                    <a:noFill/>
                    <a:ln>
                      <a:noFill/>
                    </a:ln>
                  </pic:spPr>
                </pic:pic>
              </a:graphicData>
            </a:graphic>
          </wp:inline>
        </w:drawing>
      </w:r>
    </w:p>
    <w:p w:rsidR="00867131" w:rsidRDefault="00E87CAF">
      <w:pPr>
        <w:jc w:val="center"/>
        <w:rPr>
          <w:rFonts w:ascii="Arial" w:hAnsi="Arial" w:cs="Arial"/>
          <w:b/>
          <w:bCs/>
          <w:i/>
          <w:iCs/>
          <w:color w:val="000000"/>
          <w:sz w:val="32"/>
          <w:szCs w:val="32"/>
          <w:lang w:val="en-US"/>
        </w:rPr>
      </w:pPr>
      <w:r>
        <w:rPr>
          <w:noProof/>
        </w:rPr>
        <w:drawing>
          <wp:inline distT="0" distB="0" distL="0" distR="0">
            <wp:extent cx="124777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solidFill>
                      <a:srgbClr val="FFFFFF"/>
                    </a:solidFill>
                    <a:ln>
                      <a:noFill/>
                    </a:ln>
                  </pic:spPr>
                </pic:pic>
              </a:graphicData>
            </a:graphic>
          </wp:inline>
        </w:drawing>
      </w:r>
    </w:p>
    <w:p w:rsidR="00867131" w:rsidRDefault="00867131">
      <w:pPr>
        <w:jc w:val="center"/>
        <w:rPr>
          <w:rFonts w:ascii="Arial" w:hAnsi="Arial" w:cs="Arial"/>
          <w:i/>
          <w:iCs/>
          <w:color w:val="000000"/>
          <w:lang w:val="en-US"/>
        </w:rPr>
      </w:pPr>
      <w:r>
        <w:rPr>
          <w:rFonts w:ascii="Arial" w:hAnsi="Arial" w:cs="Arial"/>
          <w:b/>
          <w:bCs/>
          <w:i/>
          <w:iCs/>
          <w:color w:val="000000"/>
          <w:sz w:val="32"/>
          <w:szCs w:val="32"/>
          <w:lang w:val="en-US"/>
        </w:rPr>
        <w:t>British Flyball Association</w:t>
      </w:r>
    </w:p>
    <w:p w:rsidR="00867131" w:rsidRDefault="00867131">
      <w:pPr>
        <w:jc w:val="center"/>
        <w:rPr>
          <w:rFonts w:ascii="Arial" w:hAnsi="Arial" w:cs="Arial"/>
          <w:i/>
          <w:iCs/>
          <w:color w:val="000000"/>
          <w:lang w:val="en-US"/>
        </w:rPr>
      </w:pPr>
      <w:r>
        <w:rPr>
          <w:rFonts w:ascii="Arial" w:hAnsi="Arial" w:cs="Arial"/>
          <w:i/>
          <w:iCs/>
          <w:color w:val="000000"/>
          <w:lang w:val="en-US"/>
        </w:rPr>
        <w:t>Sanctioned Limited Open</w:t>
      </w:r>
    </w:p>
    <w:p w:rsidR="00867131" w:rsidRDefault="0085736D">
      <w:pPr>
        <w:jc w:val="center"/>
        <w:rPr>
          <w:rFonts w:ascii="Arial" w:hAnsi="Arial" w:cs="Arial"/>
          <w:b/>
          <w:bCs/>
          <w:color w:val="000000"/>
          <w:sz w:val="20"/>
          <w:szCs w:val="20"/>
          <w:lang w:val="en-US"/>
        </w:rPr>
      </w:pPr>
      <w:r>
        <w:rPr>
          <w:rFonts w:ascii="Arial" w:hAnsi="Arial" w:cs="Arial"/>
          <w:i/>
          <w:iCs/>
          <w:color w:val="000000"/>
          <w:lang w:val="en-US"/>
        </w:rPr>
        <w:t>Tournament (96</w:t>
      </w:r>
      <w:r w:rsidR="00867131">
        <w:rPr>
          <w:rFonts w:ascii="Arial" w:hAnsi="Arial" w:cs="Arial"/>
          <w:i/>
          <w:iCs/>
          <w:color w:val="000000"/>
          <w:lang w:val="en-US"/>
        </w:rPr>
        <w:t xml:space="preserve"> Teams)</w:t>
      </w:r>
    </w:p>
    <w:p w:rsidR="00867131" w:rsidRDefault="00C93F8F">
      <w:pPr>
        <w:jc w:val="center"/>
        <w:rPr>
          <w:rFonts w:ascii="Arial" w:hAnsi="Arial" w:cs="Arial"/>
          <w:b/>
          <w:bCs/>
          <w:i/>
          <w:iCs/>
          <w:color w:val="0070C0"/>
          <w:sz w:val="32"/>
          <w:szCs w:val="32"/>
          <w:lang w:val="en-US"/>
        </w:rPr>
      </w:pPr>
      <w:r>
        <w:rPr>
          <w:rFonts w:ascii="Arial" w:hAnsi="Arial" w:cs="Arial"/>
          <w:b/>
          <w:bCs/>
          <w:color w:val="000000"/>
          <w:sz w:val="20"/>
          <w:szCs w:val="20"/>
          <w:lang w:val="en-US"/>
        </w:rPr>
        <w:t>At</w:t>
      </w:r>
    </w:p>
    <w:p w:rsidR="00867131" w:rsidRDefault="00867131">
      <w:pPr>
        <w:jc w:val="center"/>
        <w:rPr>
          <w:rFonts w:ascii="Arial" w:hAnsi="Arial" w:cs="Arial"/>
          <w:b/>
          <w:bCs/>
          <w:i/>
          <w:iCs/>
          <w:color w:val="0070C0"/>
          <w:sz w:val="28"/>
          <w:szCs w:val="28"/>
          <w:lang w:val="en-US"/>
        </w:rPr>
      </w:pPr>
      <w:r>
        <w:rPr>
          <w:rFonts w:ascii="Arial" w:hAnsi="Arial" w:cs="Arial"/>
          <w:b/>
          <w:bCs/>
          <w:i/>
          <w:iCs/>
          <w:color w:val="0070C0"/>
          <w:sz w:val="32"/>
          <w:szCs w:val="32"/>
          <w:lang w:val="en-US"/>
        </w:rPr>
        <w:t>Epworth Show Field</w:t>
      </w:r>
    </w:p>
    <w:p w:rsidR="00867131" w:rsidRDefault="00867131">
      <w:pPr>
        <w:jc w:val="center"/>
        <w:rPr>
          <w:rFonts w:ascii="Arial" w:hAnsi="Arial" w:cs="Arial"/>
          <w:b/>
          <w:bCs/>
          <w:i/>
          <w:iCs/>
          <w:color w:val="0070C0"/>
          <w:sz w:val="28"/>
          <w:szCs w:val="28"/>
          <w:lang w:val="en-US"/>
        </w:rPr>
      </w:pPr>
      <w:r>
        <w:rPr>
          <w:rFonts w:ascii="Arial" w:hAnsi="Arial" w:cs="Arial"/>
          <w:b/>
          <w:bCs/>
          <w:i/>
          <w:iCs/>
          <w:color w:val="0070C0"/>
          <w:sz w:val="28"/>
          <w:szCs w:val="28"/>
          <w:lang w:val="en-US"/>
        </w:rPr>
        <w:t>Wroot Road</w:t>
      </w:r>
    </w:p>
    <w:p w:rsidR="00867131" w:rsidRDefault="00867131">
      <w:pPr>
        <w:jc w:val="center"/>
        <w:rPr>
          <w:rFonts w:ascii="Arial" w:hAnsi="Arial" w:cs="Arial"/>
          <w:b/>
          <w:bCs/>
          <w:i/>
          <w:iCs/>
          <w:color w:val="0070C0"/>
          <w:sz w:val="28"/>
          <w:szCs w:val="28"/>
          <w:lang w:val="en-US"/>
        </w:rPr>
      </w:pPr>
      <w:r>
        <w:rPr>
          <w:rFonts w:ascii="Arial" w:hAnsi="Arial" w:cs="Arial"/>
          <w:b/>
          <w:bCs/>
          <w:i/>
          <w:iCs/>
          <w:color w:val="0070C0"/>
          <w:sz w:val="28"/>
          <w:szCs w:val="28"/>
          <w:lang w:val="en-US"/>
        </w:rPr>
        <w:t>Epworth</w:t>
      </w:r>
    </w:p>
    <w:p w:rsidR="00867131" w:rsidRDefault="00867131">
      <w:pPr>
        <w:jc w:val="center"/>
        <w:rPr>
          <w:rFonts w:ascii="Arial" w:hAnsi="Arial" w:cs="Arial"/>
          <w:b/>
          <w:bCs/>
          <w:i/>
          <w:iCs/>
          <w:color w:val="0070C0"/>
          <w:sz w:val="28"/>
          <w:szCs w:val="28"/>
          <w:lang w:val="en-US"/>
        </w:rPr>
      </w:pPr>
      <w:r>
        <w:rPr>
          <w:rFonts w:ascii="Arial" w:hAnsi="Arial" w:cs="Arial"/>
          <w:b/>
          <w:bCs/>
          <w:i/>
          <w:iCs/>
          <w:color w:val="0070C0"/>
          <w:sz w:val="28"/>
          <w:szCs w:val="28"/>
          <w:lang w:val="en-US"/>
        </w:rPr>
        <w:t>Doncaster</w:t>
      </w:r>
    </w:p>
    <w:p w:rsidR="00867131" w:rsidRDefault="00867131">
      <w:pPr>
        <w:jc w:val="center"/>
        <w:rPr>
          <w:rFonts w:ascii="Arial" w:hAnsi="Arial" w:cs="Arial"/>
          <w:b/>
          <w:bCs/>
          <w:i/>
          <w:iCs/>
          <w:color w:val="000000"/>
          <w:sz w:val="24"/>
          <w:szCs w:val="24"/>
          <w:lang w:val="en-US"/>
        </w:rPr>
      </w:pPr>
      <w:r>
        <w:rPr>
          <w:rFonts w:ascii="Arial" w:hAnsi="Arial" w:cs="Arial"/>
          <w:b/>
          <w:bCs/>
          <w:i/>
          <w:iCs/>
          <w:color w:val="0070C0"/>
          <w:sz w:val="28"/>
          <w:szCs w:val="28"/>
          <w:lang w:val="en-US"/>
        </w:rPr>
        <w:t>DN9 1EA</w:t>
      </w:r>
    </w:p>
    <w:p w:rsidR="00867131" w:rsidRDefault="0029786C">
      <w:pPr>
        <w:jc w:val="center"/>
        <w:rPr>
          <w:rFonts w:ascii="Arial" w:hAnsi="Arial" w:cs="Arial"/>
          <w:b/>
          <w:bCs/>
          <w:i/>
          <w:iCs/>
          <w:color w:val="000000"/>
          <w:sz w:val="24"/>
          <w:szCs w:val="24"/>
          <w:lang w:val="en-US"/>
        </w:rPr>
      </w:pPr>
      <w:r>
        <w:rPr>
          <w:rFonts w:ascii="Arial" w:hAnsi="Arial" w:cs="Arial"/>
          <w:b/>
          <w:bCs/>
          <w:i/>
          <w:iCs/>
          <w:color w:val="000000"/>
          <w:sz w:val="24"/>
          <w:szCs w:val="24"/>
          <w:lang w:val="en-US"/>
        </w:rPr>
        <w:t>On</w:t>
      </w:r>
    </w:p>
    <w:p w:rsidR="00867131" w:rsidRDefault="00AC53B1">
      <w:pPr>
        <w:jc w:val="center"/>
        <w:rPr>
          <w:rFonts w:ascii="Arial" w:hAnsi="Arial" w:cs="Arial"/>
          <w:b/>
          <w:bCs/>
          <w:i/>
          <w:iCs/>
          <w:color w:val="000000"/>
          <w:sz w:val="24"/>
          <w:szCs w:val="24"/>
          <w:lang w:val="en-US"/>
        </w:rPr>
      </w:pPr>
      <w:r>
        <w:rPr>
          <w:rFonts w:ascii="Arial" w:hAnsi="Arial" w:cs="Arial"/>
          <w:b/>
          <w:bCs/>
          <w:i/>
          <w:iCs/>
          <w:color w:val="000000"/>
          <w:sz w:val="24"/>
          <w:szCs w:val="24"/>
          <w:lang w:val="en-US"/>
        </w:rPr>
        <w:t>Saturday 18</w:t>
      </w:r>
      <w:r w:rsidR="00DA209D" w:rsidRPr="00DA209D">
        <w:rPr>
          <w:rFonts w:ascii="Arial" w:hAnsi="Arial" w:cs="Arial"/>
          <w:b/>
          <w:bCs/>
          <w:i/>
          <w:iCs/>
          <w:color w:val="000000"/>
          <w:sz w:val="24"/>
          <w:szCs w:val="24"/>
          <w:vertAlign w:val="superscript"/>
          <w:lang w:val="en-US"/>
        </w:rPr>
        <w:t>th</w:t>
      </w:r>
      <w:r>
        <w:rPr>
          <w:rFonts w:ascii="Arial" w:hAnsi="Arial" w:cs="Arial"/>
          <w:b/>
          <w:bCs/>
          <w:i/>
          <w:iCs/>
          <w:color w:val="000000"/>
          <w:sz w:val="24"/>
          <w:szCs w:val="24"/>
          <w:lang w:val="en-US"/>
        </w:rPr>
        <w:t xml:space="preserve"> April 2020</w:t>
      </w:r>
    </w:p>
    <w:p w:rsidR="00867131" w:rsidRDefault="00AC53B1">
      <w:pPr>
        <w:jc w:val="center"/>
        <w:rPr>
          <w:rFonts w:ascii="Arial" w:hAnsi="Arial" w:cs="Arial"/>
          <w:i/>
          <w:iCs/>
          <w:color w:val="000000"/>
          <w:sz w:val="24"/>
          <w:szCs w:val="24"/>
          <w:lang w:val="en-US"/>
        </w:rPr>
      </w:pPr>
      <w:r>
        <w:rPr>
          <w:rFonts w:ascii="Arial" w:hAnsi="Arial" w:cs="Arial"/>
          <w:b/>
          <w:bCs/>
          <w:i/>
          <w:iCs/>
          <w:color w:val="000000"/>
          <w:sz w:val="24"/>
          <w:szCs w:val="24"/>
          <w:lang w:val="en-US"/>
        </w:rPr>
        <w:t>and Sunday 19</w:t>
      </w:r>
      <w:r w:rsidR="00DA209D" w:rsidRPr="00DA209D">
        <w:rPr>
          <w:rFonts w:ascii="Arial" w:hAnsi="Arial" w:cs="Arial"/>
          <w:b/>
          <w:bCs/>
          <w:i/>
          <w:iCs/>
          <w:color w:val="000000"/>
          <w:sz w:val="24"/>
          <w:szCs w:val="24"/>
          <w:vertAlign w:val="superscript"/>
          <w:lang w:val="en-US"/>
        </w:rPr>
        <w:t>th</w:t>
      </w:r>
      <w:r>
        <w:rPr>
          <w:rFonts w:ascii="Arial" w:hAnsi="Arial" w:cs="Arial"/>
          <w:b/>
          <w:bCs/>
          <w:i/>
          <w:iCs/>
          <w:color w:val="000000"/>
          <w:sz w:val="24"/>
          <w:szCs w:val="24"/>
          <w:lang w:val="en-US"/>
        </w:rPr>
        <w:t xml:space="preserve"> April 2020</w:t>
      </w:r>
    </w:p>
    <w:p w:rsidR="00867131" w:rsidRDefault="00E52813">
      <w:pPr>
        <w:jc w:val="center"/>
        <w:rPr>
          <w:rFonts w:ascii="Arial" w:hAnsi="Arial" w:cs="Arial"/>
          <w:i/>
          <w:iCs/>
          <w:color w:val="000000"/>
          <w:sz w:val="24"/>
          <w:szCs w:val="24"/>
          <w:u w:val="single"/>
          <w:lang w:val="en-US"/>
        </w:rPr>
      </w:pPr>
      <w:r>
        <w:rPr>
          <w:rFonts w:ascii="Arial" w:hAnsi="Arial" w:cs="Arial"/>
          <w:i/>
          <w:iCs/>
          <w:color w:val="000000"/>
          <w:sz w:val="24"/>
          <w:szCs w:val="24"/>
          <w:lang w:val="en-US"/>
        </w:rPr>
        <w:t>(Closing Date</w:t>
      </w:r>
      <w:r w:rsidR="00AC53B1">
        <w:rPr>
          <w:rFonts w:ascii="Arial" w:hAnsi="Arial" w:cs="Arial"/>
          <w:i/>
          <w:iCs/>
          <w:color w:val="000000"/>
          <w:sz w:val="24"/>
          <w:szCs w:val="24"/>
          <w:lang w:val="en-US"/>
        </w:rPr>
        <w:t xml:space="preserve"> 21</w:t>
      </w:r>
      <w:r w:rsidR="00AC53B1">
        <w:rPr>
          <w:rFonts w:ascii="Arial" w:hAnsi="Arial" w:cs="Arial"/>
          <w:i/>
          <w:iCs/>
          <w:color w:val="000000"/>
          <w:sz w:val="24"/>
          <w:szCs w:val="24"/>
          <w:vertAlign w:val="superscript"/>
          <w:lang w:val="en-US"/>
        </w:rPr>
        <w:t>st</w:t>
      </w:r>
      <w:r w:rsidR="00CF5C9F">
        <w:rPr>
          <w:rFonts w:ascii="Arial" w:hAnsi="Arial" w:cs="Arial"/>
          <w:i/>
          <w:iCs/>
          <w:color w:val="000000"/>
          <w:sz w:val="24"/>
          <w:szCs w:val="24"/>
          <w:lang w:val="en-US"/>
        </w:rPr>
        <w:t xml:space="preserve"> March 2019</w:t>
      </w:r>
      <w:r w:rsidR="00867131">
        <w:rPr>
          <w:rFonts w:ascii="Arial" w:hAnsi="Arial" w:cs="Arial"/>
          <w:i/>
          <w:iCs/>
          <w:color w:val="000000"/>
          <w:sz w:val="24"/>
          <w:szCs w:val="24"/>
          <w:lang w:val="en-US"/>
        </w:rPr>
        <w:t>)</w:t>
      </w:r>
    </w:p>
    <w:p w:rsidR="00867131" w:rsidRDefault="00867131">
      <w:pPr>
        <w:jc w:val="center"/>
        <w:rPr>
          <w:rFonts w:ascii="Arial" w:hAnsi="Arial" w:cs="Arial"/>
          <w:color w:val="000000"/>
          <w:sz w:val="24"/>
          <w:szCs w:val="24"/>
          <w:lang w:val="en-US"/>
        </w:rPr>
      </w:pPr>
      <w:r>
        <w:rPr>
          <w:rFonts w:ascii="Arial" w:hAnsi="Arial" w:cs="Arial"/>
          <w:i/>
          <w:iCs/>
          <w:color w:val="000000"/>
          <w:sz w:val="24"/>
          <w:szCs w:val="24"/>
          <w:u w:val="single"/>
          <w:lang w:val="en-US"/>
        </w:rPr>
        <w:t>Over two days</w:t>
      </w:r>
      <w:r>
        <w:rPr>
          <w:rFonts w:ascii="Arial" w:hAnsi="Arial" w:cs="Arial"/>
          <w:i/>
          <w:iCs/>
          <w:color w:val="000000"/>
          <w:sz w:val="24"/>
          <w:szCs w:val="24"/>
          <w:lang w:val="en-US"/>
        </w:rPr>
        <w:t>.</w:t>
      </w:r>
    </w:p>
    <w:p w:rsidR="00867131" w:rsidRDefault="00867131">
      <w:pPr>
        <w:jc w:val="center"/>
        <w:rPr>
          <w:rFonts w:ascii="Arial" w:hAnsi="Arial" w:cs="Arial"/>
          <w:b/>
          <w:bCs/>
          <w:i/>
          <w:iCs/>
          <w:color w:val="568FD4"/>
          <w:lang w:val="en-US"/>
        </w:rPr>
      </w:pPr>
      <w:r>
        <w:rPr>
          <w:rFonts w:ascii="Arial" w:hAnsi="Arial" w:cs="Arial"/>
          <w:color w:val="000000"/>
          <w:sz w:val="24"/>
          <w:szCs w:val="24"/>
          <w:lang w:val="en-US"/>
        </w:rPr>
        <w:t>Food will be available all day from a food van.</w:t>
      </w:r>
    </w:p>
    <w:p w:rsidR="00867131" w:rsidRDefault="00867131">
      <w:pPr>
        <w:jc w:val="center"/>
        <w:rPr>
          <w:rFonts w:ascii="Arial" w:hAnsi="Arial" w:cs="Arial"/>
          <w:b/>
          <w:bCs/>
          <w:i/>
          <w:iCs/>
          <w:color w:val="568FD4"/>
          <w:lang w:val="en-US"/>
        </w:rPr>
      </w:pPr>
      <w:r>
        <w:rPr>
          <w:rFonts w:ascii="Arial" w:hAnsi="Arial" w:cs="Arial"/>
          <w:b/>
          <w:bCs/>
          <w:i/>
          <w:iCs/>
          <w:color w:val="568FD4"/>
          <w:lang w:val="en-US"/>
        </w:rPr>
        <w:t xml:space="preserve">Please contact </w:t>
      </w:r>
      <w:r w:rsidR="00F41584">
        <w:rPr>
          <w:rFonts w:ascii="Arial" w:hAnsi="Arial" w:cs="Arial"/>
          <w:b/>
          <w:bCs/>
          <w:i/>
          <w:iCs/>
          <w:color w:val="568FD4"/>
          <w:lang w:val="en-US"/>
        </w:rPr>
        <w:t xml:space="preserve">Martyn or </w:t>
      </w:r>
      <w:r>
        <w:rPr>
          <w:rFonts w:ascii="Arial" w:hAnsi="Arial" w:cs="Arial"/>
          <w:b/>
          <w:bCs/>
          <w:i/>
          <w:iCs/>
          <w:color w:val="568FD4"/>
          <w:lang w:val="en-US"/>
        </w:rPr>
        <w:t>Joanna Bonner</w:t>
      </w:r>
    </w:p>
    <w:p w:rsidR="00867131" w:rsidRDefault="00F41584">
      <w:pPr>
        <w:jc w:val="center"/>
      </w:pPr>
      <w:r>
        <w:rPr>
          <w:rFonts w:ascii="Arial" w:hAnsi="Arial" w:cs="Arial"/>
          <w:b/>
          <w:bCs/>
          <w:i/>
          <w:iCs/>
          <w:color w:val="568FD4"/>
          <w:lang w:val="en-US"/>
        </w:rPr>
        <w:t>01909808904 or 07557733878</w:t>
      </w:r>
    </w:p>
    <w:p w:rsidR="00867131" w:rsidRDefault="00867131">
      <w:pPr>
        <w:spacing w:line="100" w:lineRule="atLeast"/>
        <w:jc w:val="center"/>
        <w:rPr>
          <w:b/>
          <w:i/>
          <w:iCs/>
          <w:color w:val="FF0000"/>
          <w:sz w:val="24"/>
          <w:szCs w:val="24"/>
          <w:lang w:val="en-US"/>
        </w:rPr>
      </w:pPr>
      <w:hyperlink r:id="rId7" w:history="1">
        <w:r>
          <w:rPr>
            <w:rStyle w:val="Hyperlink"/>
            <w:rFonts w:ascii="Arial" w:hAnsi="Arial" w:cs="Arial"/>
            <w:b/>
            <w:bCs/>
            <w:i/>
            <w:iCs/>
            <w:color w:val="0000FF"/>
            <w:lang w:val="en-US"/>
          </w:rPr>
          <w:t>nottssupadogs@hotmail.co.uk</w:t>
        </w:r>
      </w:hyperlink>
      <w:r>
        <w:rPr>
          <w:b/>
          <w:i/>
          <w:iCs/>
          <w:color w:val="FF0000"/>
          <w:lang w:val="en-US"/>
        </w:rPr>
        <w:t xml:space="preserve"> </w:t>
      </w:r>
    </w:p>
    <w:p w:rsidR="00867131" w:rsidRDefault="00867131">
      <w:pPr>
        <w:spacing w:line="100" w:lineRule="atLeast"/>
        <w:jc w:val="center"/>
        <w:rPr>
          <w:b/>
          <w:i/>
          <w:iCs/>
          <w:color w:val="FF0000"/>
          <w:sz w:val="24"/>
          <w:szCs w:val="24"/>
          <w:lang w:val="en-US"/>
        </w:rPr>
      </w:pPr>
    </w:p>
    <w:p w:rsidR="00867131" w:rsidRDefault="00867131">
      <w:pPr>
        <w:widowControl w:val="0"/>
        <w:spacing w:after="0" w:line="100" w:lineRule="atLeast"/>
        <w:rPr>
          <w:rFonts w:ascii="Arial Black" w:hAnsi="Arial Black" w:cs="Arial Black"/>
          <w:b/>
          <w:bCs/>
          <w:color w:val="000000"/>
          <w:sz w:val="40"/>
          <w:szCs w:val="40"/>
          <w:u w:val="single"/>
          <w:lang w:val="en-US"/>
        </w:rPr>
      </w:pPr>
      <w:r>
        <w:rPr>
          <w:rFonts w:ascii="Arial Black" w:hAnsi="Arial Black" w:cs="Arial Black"/>
          <w:b/>
          <w:bCs/>
          <w:color w:val="000000"/>
          <w:sz w:val="28"/>
          <w:szCs w:val="28"/>
          <w:u w:val="single"/>
          <w:lang w:val="en-US"/>
        </w:rPr>
        <w:lastRenderedPageBreak/>
        <w:t>DIRECTIONS</w:t>
      </w:r>
    </w:p>
    <w:p w:rsidR="00867131" w:rsidRDefault="00867131">
      <w:pPr>
        <w:widowControl w:val="0"/>
        <w:spacing w:after="0" w:line="100" w:lineRule="atLeast"/>
        <w:rPr>
          <w:rFonts w:ascii="Arial Black" w:hAnsi="Arial Black" w:cs="Arial Black"/>
          <w:b/>
          <w:bCs/>
          <w:color w:val="000000"/>
          <w:sz w:val="40"/>
          <w:szCs w:val="40"/>
          <w:u w:val="single"/>
          <w:lang w:val="en-US"/>
        </w:rPr>
      </w:pPr>
    </w:p>
    <w:p w:rsidR="00867131" w:rsidRDefault="00867131">
      <w:pPr>
        <w:rPr>
          <w:rFonts w:ascii="Arial" w:hAnsi="Arial" w:cs="Arial"/>
          <w:sz w:val="32"/>
          <w:szCs w:val="32"/>
        </w:rPr>
      </w:pPr>
      <w:r>
        <w:rPr>
          <w:b/>
          <w:sz w:val="36"/>
          <w:szCs w:val="36"/>
          <w:u w:val="single"/>
        </w:rPr>
        <w:t>Directions to Epworth Showground</w:t>
      </w:r>
    </w:p>
    <w:p w:rsidR="00867131" w:rsidRDefault="00867131">
      <w:pPr>
        <w:rPr>
          <w:rFonts w:ascii="Times New Roman" w:eastAsia="Times New Roman" w:hAnsi="Times New Roman" w:cs="Times New Roman"/>
          <w:sz w:val="32"/>
          <w:szCs w:val="32"/>
        </w:rPr>
      </w:pPr>
      <w:r>
        <w:rPr>
          <w:rFonts w:ascii="Arial" w:hAnsi="Arial" w:cs="Arial"/>
          <w:sz w:val="32"/>
          <w:szCs w:val="32"/>
        </w:rPr>
        <w:t>For those using SAT NAV the address is;</w:t>
      </w: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Wroot Rd</w:t>
      </w:r>
      <w:r>
        <w:rPr>
          <w:rFonts w:ascii="Times New Roman" w:eastAsia="Times New Roman" w:hAnsi="Times New Roman" w:cs="Times New Roman"/>
          <w:sz w:val="32"/>
          <w:szCs w:val="32"/>
        </w:rPr>
        <w:br/>
        <w:t xml:space="preserve">Epworth, </w:t>
      </w: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Doncaster, </w:t>
      </w: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South Yorkshire </w:t>
      </w: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DN9 1LA, </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The route will be signposted from Epworth town centre.</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color w:val="FF0000"/>
          <w:sz w:val="32"/>
          <w:szCs w:val="32"/>
          <w:u w:val="single"/>
        </w:rPr>
      </w:pPr>
      <w:r>
        <w:rPr>
          <w:rFonts w:ascii="Times New Roman" w:eastAsia="Times New Roman" w:hAnsi="Times New Roman" w:cs="Times New Roman"/>
          <w:color w:val="FF0000"/>
          <w:sz w:val="32"/>
          <w:szCs w:val="32"/>
          <w:u w:val="single"/>
        </w:rPr>
        <w:t>From the north</w:t>
      </w:r>
    </w:p>
    <w:p w:rsidR="00867131" w:rsidRDefault="00867131">
      <w:pPr>
        <w:spacing w:after="0" w:line="100" w:lineRule="atLeast"/>
        <w:ind w:right="240"/>
        <w:rPr>
          <w:rFonts w:ascii="Times New Roman" w:eastAsia="Times New Roman" w:hAnsi="Times New Roman" w:cs="Times New Roman"/>
          <w:color w:val="FF0000"/>
          <w:sz w:val="32"/>
          <w:szCs w:val="32"/>
          <w:u w:val="single"/>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Leave the M180 Junction 2 and follow the A161 into Epworth. At the traffic lights at the side of the White Bear Inn turn right onto High Street.</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color w:val="0070C0"/>
          <w:sz w:val="32"/>
          <w:szCs w:val="32"/>
          <w:u w:val="single"/>
        </w:rPr>
        <w:t>From the south</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Approach Epworth on the A161 until you reach the traffic lights in front of the White Bear Inn. Turn Left onto High Street.</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color w:val="00B050"/>
          <w:sz w:val="32"/>
          <w:szCs w:val="32"/>
          <w:u w:val="single"/>
        </w:rPr>
        <w:t xml:space="preserve">From High Street </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867131">
      <w:pPr>
        <w:spacing w:after="0" w:line="100" w:lineRule="atLeast"/>
        <w:ind w:right="240"/>
        <w:rPr>
          <w:rFonts w:ascii="Times New Roman" w:eastAsia="Times New Roman" w:hAnsi="Times New Roman" w:cs="Times New Roman"/>
          <w:sz w:val="32"/>
          <w:szCs w:val="32"/>
        </w:rPr>
      </w:pPr>
      <w:r>
        <w:rPr>
          <w:rFonts w:ascii="Times New Roman" w:eastAsia="Times New Roman" w:hAnsi="Times New Roman" w:cs="Times New Roman"/>
          <w:sz w:val="32"/>
          <w:szCs w:val="32"/>
        </w:rPr>
        <w:t>Follow High Street until left hand turn onto Battle Green (opposite phone box and Travis Perkins entrance) Just after the childrens playground on the right, the road bends to the left onto Fieldside (DO NOT continue along Battle Green) Shortly after, the road continues around a right hand bend onto Carrside. Follow this road for approx. a mile to the venue.</w:t>
      </w:r>
    </w:p>
    <w:p w:rsidR="00867131" w:rsidRDefault="00867131">
      <w:pPr>
        <w:spacing w:after="0" w:line="100" w:lineRule="atLeast"/>
        <w:ind w:right="240"/>
        <w:rPr>
          <w:rFonts w:ascii="Times New Roman" w:eastAsia="Times New Roman" w:hAnsi="Times New Roman" w:cs="Times New Roman"/>
          <w:sz w:val="32"/>
          <w:szCs w:val="32"/>
        </w:rPr>
      </w:pPr>
    </w:p>
    <w:p w:rsidR="00867131" w:rsidRDefault="00F41584">
      <w:pPr>
        <w:spacing w:after="0" w:line="100" w:lineRule="atLeast"/>
        <w:ind w:right="240"/>
        <w:rPr>
          <w:rFonts w:ascii="Times New Roman" w:hAnsi="Times New Roman" w:cs="Times New Roman"/>
          <w:b/>
          <w:bCs/>
          <w:i/>
          <w:iCs/>
          <w:color w:val="000000"/>
          <w:sz w:val="24"/>
          <w:szCs w:val="24"/>
          <w:lang w:val="en-US"/>
        </w:rPr>
      </w:pPr>
      <w:r>
        <w:rPr>
          <w:rFonts w:ascii="Times New Roman" w:eastAsia="Times New Roman" w:hAnsi="Times New Roman" w:cs="Times New Roman"/>
          <w:sz w:val="28"/>
          <w:szCs w:val="28"/>
        </w:rPr>
        <w:t>(Contact Jo</w:t>
      </w:r>
      <w:r w:rsidR="00867131">
        <w:rPr>
          <w:rFonts w:ascii="Times New Roman" w:eastAsia="Times New Roman" w:hAnsi="Times New Roman" w:cs="Times New Roman"/>
          <w:sz w:val="28"/>
          <w:szCs w:val="28"/>
        </w:rPr>
        <w:t xml:space="preserve"> or Martyn on </w:t>
      </w:r>
      <w:r w:rsidR="0029786C">
        <w:rPr>
          <w:rFonts w:ascii="Times New Roman" w:eastAsia="Times New Roman" w:hAnsi="Times New Roman" w:cs="Times New Roman"/>
          <w:sz w:val="28"/>
          <w:szCs w:val="28"/>
        </w:rPr>
        <w:t>07557733878)</w:t>
      </w:r>
    </w:p>
    <w:p w:rsidR="00867131" w:rsidRDefault="00867131">
      <w:pPr>
        <w:widowControl w:val="0"/>
        <w:spacing w:after="0" w:line="100" w:lineRule="atLeast"/>
        <w:rPr>
          <w:rFonts w:ascii="Times New Roman" w:hAnsi="Times New Roman" w:cs="Times New Roman"/>
          <w:b/>
          <w:bCs/>
          <w:i/>
          <w:iCs/>
          <w:color w:val="000000"/>
          <w:sz w:val="24"/>
          <w:szCs w:val="24"/>
          <w:lang w:val="en-US"/>
        </w:rPr>
      </w:pPr>
    </w:p>
    <w:p w:rsidR="00867131" w:rsidRDefault="00867131">
      <w:pPr>
        <w:widowControl w:val="0"/>
        <w:spacing w:after="0" w:line="100" w:lineRule="atLeast"/>
        <w:rPr>
          <w:rFonts w:ascii="Arial" w:hAnsi="Arial" w:cs="Arial"/>
          <w:b/>
          <w:bCs/>
          <w:i/>
          <w:iCs/>
          <w:color w:val="000000"/>
          <w:lang w:val="en-US"/>
        </w:rPr>
      </w:pPr>
    </w:p>
    <w:p w:rsidR="00867131" w:rsidRDefault="00867131">
      <w:pPr>
        <w:widowControl w:val="0"/>
        <w:spacing w:after="0" w:line="100" w:lineRule="atLeast"/>
        <w:jc w:val="center"/>
        <w:rPr>
          <w:rFonts w:ascii="Arial" w:hAnsi="Arial" w:cs="Arial"/>
          <w:i/>
          <w:iCs/>
          <w:color w:val="000000"/>
          <w:lang w:val="en-US"/>
        </w:rPr>
      </w:pPr>
      <w:r>
        <w:rPr>
          <w:rFonts w:ascii="Arial" w:hAnsi="Arial" w:cs="Arial"/>
          <w:b/>
          <w:bCs/>
          <w:i/>
          <w:iCs/>
          <w:color w:val="000000"/>
          <w:sz w:val="32"/>
          <w:szCs w:val="32"/>
          <w:u w:val="single"/>
          <w:lang w:val="en-US"/>
        </w:rPr>
        <w:lastRenderedPageBreak/>
        <w:t>Further information, queries and entries to</w:t>
      </w:r>
      <w:r>
        <w:rPr>
          <w:rFonts w:ascii="Arial" w:hAnsi="Arial" w:cs="Arial"/>
          <w:b/>
          <w:bCs/>
          <w:i/>
          <w:iCs/>
          <w:color w:val="000000"/>
          <w:lang w:val="en-US"/>
        </w:rPr>
        <w:t>:</w:t>
      </w:r>
    </w:p>
    <w:p w:rsidR="00867131" w:rsidRDefault="004840B3">
      <w:pPr>
        <w:widowControl w:val="0"/>
        <w:spacing w:after="0" w:line="100" w:lineRule="atLeast"/>
        <w:jc w:val="center"/>
        <w:rPr>
          <w:rFonts w:ascii="Arial" w:hAnsi="Arial" w:cs="Arial"/>
          <w:i/>
          <w:iCs/>
          <w:color w:val="000000"/>
          <w:lang w:val="en-US"/>
        </w:rPr>
      </w:pPr>
      <w:r>
        <w:rPr>
          <w:rFonts w:ascii="Arial" w:hAnsi="Arial" w:cs="Arial"/>
          <w:i/>
          <w:iCs/>
          <w:color w:val="000000"/>
          <w:lang w:val="en-US"/>
        </w:rPr>
        <w:t>Joanna Bonner</w:t>
      </w:r>
    </w:p>
    <w:p w:rsidR="00867131" w:rsidRDefault="00867131">
      <w:pPr>
        <w:widowControl w:val="0"/>
        <w:spacing w:after="0" w:line="100" w:lineRule="atLeast"/>
        <w:jc w:val="center"/>
        <w:rPr>
          <w:rFonts w:ascii="Arial" w:hAnsi="Arial" w:cs="Arial"/>
          <w:i/>
          <w:iCs/>
          <w:color w:val="000000"/>
          <w:lang w:val="en-US"/>
        </w:rPr>
      </w:pPr>
      <w:r>
        <w:rPr>
          <w:rFonts w:ascii="Arial" w:hAnsi="Arial" w:cs="Arial"/>
          <w:i/>
          <w:iCs/>
          <w:color w:val="000000"/>
          <w:lang w:val="en-US"/>
        </w:rPr>
        <w:t>50 Westmorland Drive</w:t>
      </w:r>
    </w:p>
    <w:p w:rsidR="00867131" w:rsidRDefault="00867131">
      <w:pPr>
        <w:widowControl w:val="0"/>
        <w:spacing w:after="0" w:line="100" w:lineRule="atLeast"/>
        <w:jc w:val="center"/>
        <w:rPr>
          <w:rFonts w:ascii="Arial" w:hAnsi="Arial" w:cs="Arial"/>
          <w:i/>
          <w:iCs/>
          <w:color w:val="000000"/>
          <w:lang w:val="en-US"/>
        </w:rPr>
      </w:pPr>
      <w:r>
        <w:rPr>
          <w:rFonts w:ascii="Arial" w:hAnsi="Arial" w:cs="Arial"/>
          <w:i/>
          <w:iCs/>
          <w:color w:val="000000"/>
          <w:lang w:val="en-US"/>
        </w:rPr>
        <w:t>Costhorpe</w:t>
      </w:r>
    </w:p>
    <w:p w:rsidR="00867131" w:rsidRDefault="00867131">
      <w:pPr>
        <w:widowControl w:val="0"/>
        <w:spacing w:after="0" w:line="100" w:lineRule="atLeast"/>
        <w:jc w:val="center"/>
        <w:rPr>
          <w:rFonts w:ascii="Arial" w:hAnsi="Arial" w:cs="Arial"/>
          <w:i/>
          <w:iCs/>
          <w:color w:val="000000"/>
          <w:lang w:val="en-US"/>
        </w:rPr>
      </w:pPr>
      <w:r>
        <w:rPr>
          <w:rFonts w:ascii="Arial" w:hAnsi="Arial" w:cs="Arial"/>
          <w:i/>
          <w:iCs/>
          <w:color w:val="000000"/>
          <w:lang w:val="en-US"/>
        </w:rPr>
        <w:t>Worksop</w:t>
      </w:r>
    </w:p>
    <w:p w:rsidR="00867131" w:rsidRDefault="00867131">
      <w:pPr>
        <w:widowControl w:val="0"/>
        <w:spacing w:after="0" w:line="100" w:lineRule="atLeast"/>
        <w:jc w:val="center"/>
        <w:rPr>
          <w:rFonts w:ascii="Arial" w:hAnsi="Arial" w:cs="Arial"/>
          <w:i/>
          <w:iCs/>
          <w:color w:val="000000"/>
          <w:lang w:val="en-US"/>
        </w:rPr>
      </w:pPr>
      <w:r>
        <w:rPr>
          <w:rFonts w:ascii="Arial" w:hAnsi="Arial" w:cs="Arial"/>
          <w:i/>
          <w:iCs/>
          <w:color w:val="000000"/>
          <w:lang w:val="en-US"/>
        </w:rPr>
        <w:t>Nottinghamshire</w:t>
      </w:r>
    </w:p>
    <w:p w:rsidR="00867131" w:rsidRDefault="00867131">
      <w:pPr>
        <w:widowControl w:val="0"/>
        <w:spacing w:after="0" w:line="100" w:lineRule="atLeast"/>
        <w:jc w:val="center"/>
        <w:rPr>
          <w:rFonts w:ascii="Arial" w:hAnsi="Arial" w:cs="Arial"/>
          <w:i/>
          <w:iCs/>
          <w:color w:val="000000"/>
          <w:lang w:val="en-US"/>
        </w:rPr>
      </w:pPr>
      <w:r>
        <w:rPr>
          <w:rFonts w:ascii="Arial" w:hAnsi="Arial" w:cs="Arial"/>
          <w:i/>
          <w:iCs/>
          <w:color w:val="000000"/>
          <w:lang w:val="en-US"/>
        </w:rPr>
        <w:t>S81 9JT</w:t>
      </w:r>
    </w:p>
    <w:p w:rsidR="00867131" w:rsidRDefault="00F41584">
      <w:pPr>
        <w:widowControl w:val="0"/>
        <w:spacing w:after="0" w:line="100" w:lineRule="atLeast"/>
        <w:jc w:val="center"/>
        <w:rPr>
          <w:rFonts w:ascii="Arial" w:hAnsi="Arial" w:cs="Arial"/>
          <w:i/>
          <w:iCs/>
          <w:color w:val="000000"/>
          <w:lang w:val="en-US"/>
        </w:rPr>
      </w:pPr>
      <w:r>
        <w:rPr>
          <w:rFonts w:ascii="Arial" w:hAnsi="Arial" w:cs="Arial"/>
          <w:i/>
          <w:iCs/>
          <w:color w:val="000000"/>
          <w:lang w:val="en-US"/>
        </w:rPr>
        <w:t>Tel: 01909808904 or 07557733878</w:t>
      </w:r>
    </w:p>
    <w:p w:rsidR="00867131" w:rsidRDefault="00867131">
      <w:pPr>
        <w:widowControl w:val="0"/>
        <w:spacing w:after="0" w:line="100" w:lineRule="atLeast"/>
        <w:rPr>
          <w:rFonts w:ascii="Times New Roman" w:hAnsi="Times New Roman" w:cs="Times New Roman"/>
          <w:b/>
          <w:bCs/>
          <w:i/>
          <w:iCs/>
          <w:color w:val="000000"/>
          <w:sz w:val="28"/>
          <w:szCs w:val="28"/>
          <w:lang w:val="en-US"/>
        </w:rPr>
      </w:pPr>
      <w:r>
        <w:rPr>
          <w:rFonts w:ascii="Arial" w:hAnsi="Arial" w:cs="Arial"/>
          <w:i/>
          <w:iCs/>
          <w:color w:val="000000"/>
          <w:lang w:val="en-US"/>
        </w:rPr>
        <w:t xml:space="preserve">                                    Email</w:t>
      </w:r>
      <w:r>
        <w:rPr>
          <w:rFonts w:ascii="Arial" w:hAnsi="Arial" w:cs="Arial"/>
          <w:i/>
          <w:iCs/>
          <w:color w:val="FF0000"/>
          <w:lang w:val="en-US"/>
        </w:rPr>
        <w:t xml:space="preserve">: </w:t>
      </w:r>
      <w:r>
        <w:rPr>
          <w:rFonts w:ascii="Arial" w:hAnsi="Arial" w:cs="Arial"/>
          <w:b/>
          <w:bCs/>
          <w:i/>
          <w:iCs/>
          <w:color w:val="0000FF"/>
          <w:u w:val="single"/>
          <w:lang w:val="en-US"/>
        </w:rPr>
        <w:t>nottssupadogs@hotmail.co.uk</w:t>
      </w:r>
    </w:p>
    <w:p w:rsidR="00867131" w:rsidRDefault="00867131">
      <w:pPr>
        <w:widowControl w:val="0"/>
        <w:spacing w:after="0" w:line="100" w:lineRule="atLeast"/>
        <w:jc w:val="center"/>
        <w:rPr>
          <w:rFonts w:ascii="Times New Roman" w:hAnsi="Times New Roman" w:cs="Times New Roman"/>
          <w:b/>
          <w:bCs/>
          <w:i/>
          <w:iCs/>
          <w:color w:val="000000"/>
          <w:sz w:val="28"/>
          <w:szCs w:val="28"/>
          <w:lang w:val="en-US"/>
        </w:rPr>
      </w:pPr>
    </w:p>
    <w:p w:rsidR="00867131" w:rsidRDefault="00867131">
      <w:pPr>
        <w:widowControl w:val="0"/>
        <w:spacing w:after="0" w:line="100" w:lineRule="atLeast"/>
        <w:jc w:val="center"/>
        <w:rPr>
          <w:rFonts w:ascii="Times New Roman" w:hAnsi="Times New Roman" w:cs="Times New Roman"/>
          <w:b/>
          <w:bCs/>
          <w:i/>
          <w:iCs/>
          <w:color w:val="000000"/>
          <w:sz w:val="28"/>
          <w:szCs w:val="28"/>
          <w:lang w:val="en-US"/>
        </w:rPr>
      </w:pPr>
    </w:p>
    <w:p w:rsidR="00867131" w:rsidRDefault="00867131">
      <w:pPr>
        <w:widowControl w:val="0"/>
        <w:spacing w:after="0" w:line="100" w:lineRule="atLeast"/>
        <w:jc w:val="center"/>
        <w:rPr>
          <w:rFonts w:ascii="Times New Roman" w:hAnsi="Times New Roman" w:cs="Times New Roman"/>
          <w:b/>
          <w:bCs/>
          <w:i/>
          <w:iCs/>
          <w:color w:val="000000"/>
          <w:sz w:val="28"/>
          <w:szCs w:val="28"/>
          <w:lang w:val="en-US"/>
        </w:rPr>
      </w:pPr>
    </w:p>
    <w:p w:rsidR="00867131" w:rsidRDefault="00867131">
      <w:pPr>
        <w:widowControl w:val="0"/>
        <w:spacing w:after="0" w:line="100" w:lineRule="atLeast"/>
        <w:jc w:val="center"/>
        <w:rPr>
          <w:rFonts w:ascii="Times New Roman" w:hAnsi="Times New Roman" w:cs="Times New Roman"/>
          <w:b/>
          <w:bCs/>
          <w:i/>
          <w:iCs/>
          <w:color w:val="000000"/>
          <w:sz w:val="28"/>
          <w:szCs w:val="28"/>
          <w:lang w:val="en-US"/>
        </w:rPr>
      </w:pPr>
    </w:p>
    <w:p w:rsidR="00867131" w:rsidRDefault="00867131">
      <w:pPr>
        <w:widowControl w:val="0"/>
        <w:spacing w:after="0" w:line="100" w:lineRule="atLeast"/>
        <w:jc w:val="center"/>
        <w:rPr>
          <w:rFonts w:ascii="Times New Roman" w:hAnsi="Times New Roman" w:cs="Times New Roman"/>
          <w:b/>
          <w:bCs/>
          <w:i/>
          <w:iCs/>
          <w:color w:val="000000"/>
          <w:sz w:val="28"/>
          <w:szCs w:val="28"/>
          <w:lang w:val="en-US"/>
        </w:rPr>
      </w:pP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Arial" w:hAnsi="Arial" w:cs="Arial"/>
          <w:b/>
          <w:bCs/>
          <w:i/>
          <w:iCs/>
          <w:color w:val="000000"/>
          <w:sz w:val="24"/>
          <w:szCs w:val="24"/>
          <w:lang w:val="en-US"/>
        </w:rPr>
        <w:t>Show Rules and Regulations</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(1) </w:t>
      </w:r>
      <w:r>
        <w:rPr>
          <w:rFonts w:ascii="Century Gothic" w:hAnsi="Century Gothic" w:cs="Century Gothic"/>
          <w:i/>
          <w:iCs/>
          <w:color w:val="000000"/>
          <w:sz w:val="24"/>
          <w:szCs w:val="24"/>
          <w:lang w:val="en-US"/>
        </w:rPr>
        <w:t>The Event Organizer(s) reserve the right to refuse entries and admission to the event of any persons not in good standing within the BFA.</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(2) </w:t>
      </w:r>
      <w:r>
        <w:rPr>
          <w:rFonts w:ascii="Century Gothic" w:hAnsi="Century Gothic" w:cs="Century Gothic"/>
          <w:i/>
          <w:iCs/>
          <w:color w:val="000000"/>
          <w:sz w:val="24"/>
          <w:szCs w:val="24"/>
          <w:lang w:val="en-US"/>
        </w:rPr>
        <w:t>No person shall carry out punitive or harsh handling of a dog at the event.</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(3) </w:t>
      </w:r>
      <w:r>
        <w:rPr>
          <w:rFonts w:ascii="Century Gothic" w:hAnsi="Century Gothic" w:cs="Century Gothic"/>
          <w:i/>
          <w:iCs/>
          <w:color w:val="000000"/>
          <w:sz w:val="24"/>
          <w:szCs w:val="24"/>
          <w:lang w:val="en-US"/>
        </w:rPr>
        <w:t>Bitches in season are not allowed near the show area. Mating of dogs is not allowed.</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(4) </w:t>
      </w:r>
      <w:r>
        <w:rPr>
          <w:rFonts w:ascii="Century Gothic" w:hAnsi="Century Gothic" w:cs="Century Gothic"/>
          <w:i/>
          <w:iCs/>
          <w:color w:val="000000"/>
          <w:sz w:val="24"/>
          <w:szCs w:val="24"/>
          <w:lang w:val="en-US"/>
        </w:rPr>
        <w:t>A dog must be withdrawn from competition if it is:</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(a) </w:t>
      </w:r>
      <w:r>
        <w:rPr>
          <w:rFonts w:ascii="Century Gothic" w:hAnsi="Century Gothic" w:cs="Century Gothic"/>
          <w:i/>
          <w:iCs/>
          <w:color w:val="000000"/>
          <w:sz w:val="24"/>
          <w:szCs w:val="24"/>
          <w:lang w:val="en-US"/>
        </w:rPr>
        <w:t>Suffering from infectious or contagious diseases.</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(b) </w:t>
      </w:r>
      <w:r>
        <w:rPr>
          <w:rFonts w:ascii="Century Gothic" w:hAnsi="Century Gothic" w:cs="Century Gothic"/>
          <w:i/>
          <w:iCs/>
          <w:color w:val="000000"/>
          <w:sz w:val="24"/>
          <w:szCs w:val="24"/>
          <w:lang w:val="en-US"/>
        </w:rPr>
        <w:t>A danger to the safety of any person or animal.</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(c) </w:t>
      </w:r>
      <w:r>
        <w:rPr>
          <w:rFonts w:ascii="Century Gothic" w:hAnsi="Century Gothic" w:cs="Century Gothic"/>
          <w:i/>
          <w:iCs/>
          <w:color w:val="000000"/>
          <w:sz w:val="24"/>
          <w:szCs w:val="24"/>
          <w:lang w:val="en-US"/>
        </w:rPr>
        <w:t>Likely to cause suffering to the dog if it continues to compete.</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(5) </w:t>
      </w:r>
      <w:r>
        <w:rPr>
          <w:rFonts w:ascii="Century Gothic" w:hAnsi="Century Gothic" w:cs="Century Gothic"/>
          <w:i/>
          <w:iCs/>
          <w:color w:val="000000"/>
          <w:sz w:val="24"/>
          <w:szCs w:val="24"/>
          <w:lang w:val="en-US"/>
        </w:rPr>
        <w:t>It is the Teams Captain’s responsibility to ensure the team is available for their division and running order.</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(6) </w:t>
      </w:r>
      <w:r>
        <w:rPr>
          <w:rFonts w:ascii="Century Gothic" w:hAnsi="Century Gothic" w:cs="Century Gothic"/>
          <w:i/>
          <w:iCs/>
          <w:color w:val="000000"/>
          <w:sz w:val="24"/>
          <w:szCs w:val="24"/>
          <w:lang w:val="en-US"/>
        </w:rPr>
        <w:t>The organizer(s) reserve the right to make any alterations they deem necessary in the event of unforeseen circumstances.</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(7) </w:t>
      </w:r>
      <w:r>
        <w:rPr>
          <w:rFonts w:ascii="Century Gothic" w:hAnsi="Century Gothic" w:cs="Century Gothic"/>
          <w:i/>
          <w:iCs/>
          <w:color w:val="000000"/>
          <w:sz w:val="24"/>
          <w:szCs w:val="24"/>
          <w:lang w:val="en-US"/>
        </w:rPr>
        <w:t>All dogs enter the event at their own risk and whilst every care will be taken, the Event Organizer(s) cannot accept responsibility for damage, injury, or loss however caused to dogs, persons or property whilst at the event.</w:t>
      </w:r>
    </w:p>
    <w:p w:rsidR="00867131" w:rsidRDefault="00867131">
      <w:pPr>
        <w:widowControl w:val="0"/>
        <w:spacing w:after="0" w:line="100" w:lineRule="atLeast"/>
        <w:rPr>
          <w:rFonts w:ascii="Century Gothic" w:hAnsi="Century Gothic" w:cs="Century Gothic"/>
          <w:b/>
          <w:bCs/>
          <w:i/>
          <w:iCs/>
          <w:color w:val="000000"/>
          <w:sz w:val="24"/>
          <w:szCs w:val="24"/>
          <w:lang w:val="en-US"/>
        </w:rPr>
      </w:pPr>
      <w:r>
        <w:rPr>
          <w:rFonts w:ascii="Century Gothic" w:hAnsi="Century Gothic" w:cs="Century Gothic"/>
          <w:b/>
          <w:bCs/>
          <w:i/>
          <w:iCs/>
          <w:color w:val="000000"/>
          <w:sz w:val="24"/>
          <w:szCs w:val="24"/>
          <w:lang w:val="en-US"/>
        </w:rPr>
        <w:t xml:space="preserve">(8) </w:t>
      </w:r>
      <w:r>
        <w:rPr>
          <w:rFonts w:ascii="Century Gothic" w:hAnsi="Century Gothic" w:cs="Century Gothic"/>
          <w:i/>
          <w:iCs/>
          <w:color w:val="000000"/>
          <w:sz w:val="24"/>
          <w:szCs w:val="24"/>
          <w:lang w:val="en-US"/>
        </w:rPr>
        <w:t>All owners/handlers must clear up after their dogs. Anyone failing to do so will be asked to leave the venue.</w:t>
      </w:r>
    </w:p>
    <w:p w:rsidR="00867131" w:rsidRDefault="00867131">
      <w:pPr>
        <w:widowControl w:val="0"/>
        <w:spacing w:after="0" w:line="100" w:lineRule="atLeast"/>
        <w:rPr>
          <w:rFonts w:ascii="Century Gothic" w:hAnsi="Century Gothic" w:cs="Century Gothic"/>
          <w:b/>
          <w:i/>
          <w:iCs/>
          <w:color w:val="000000"/>
          <w:sz w:val="24"/>
          <w:szCs w:val="24"/>
          <w:lang w:val="en-US"/>
        </w:rPr>
      </w:pPr>
      <w:r>
        <w:rPr>
          <w:rFonts w:ascii="Century Gothic" w:hAnsi="Century Gothic" w:cs="Century Gothic"/>
          <w:b/>
          <w:bCs/>
          <w:i/>
          <w:iCs/>
          <w:color w:val="000000"/>
          <w:sz w:val="24"/>
          <w:szCs w:val="24"/>
          <w:lang w:val="en-US"/>
        </w:rPr>
        <w:t xml:space="preserve">(9) </w:t>
      </w:r>
      <w:r>
        <w:rPr>
          <w:rFonts w:ascii="Century Gothic" w:hAnsi="Century Gothic" w:cs="Century Gothic"/>
          <w:i/>
          <w:iCs/>
          <w:color w:val="000000"/>
          <w:sz w:val="24"/>
          <w:szCs w:val="24"/>
          <w:lang w:val="en-US"/>
        </w:rPr>
        <w:t>BFA Rules and Policies will apply throughout the Sanctioned Tournament</w:t>
      </w:r>
    </w:p>
    <w:p w:rsidR="00867131" w:rsidRDefault="00867131">
      <w:pPr>
        <w:widowControl w:val="0"/>
        <w:spacing w:after="0" w:line="100" w:lineRule="atLeast"/>
        <w:rPr>
          <w:rFonts w:ascii="Century Gothic" w:hAnsi="Century Gothic" w:cs="Century Gothic"/>
          <w:b/>
          <w:i/>
          <w:iCs/>
          <w:color w:val="000000"/>
          <w:sz w:val="24"/>
          <w:szCs w:val="24"/>
          <w:lang w:val="en-US"/>
        </w:rPr>
      </w:pPr>
    </w:p>
    <w:p w:rsidR="00867131" w:rsidRDefault="00867131">
      <w:pPr>
        <w:widowControl w:val="0"/>
        <w:spacing w:after="0" w:line="100" w:lineRule="atLeast"/>
        <w:rPr>
          <w:rFonts w:ascii="Century Gothic" w:hAnsi="Century Gothic" w:cs="Century Gothic"/>
          <w:b/>
          <w:i/>
          <w:iCs/>
          <w:color w:val="000000"/>
          <w:sz w:val="24"/>
          <w:szCs w:val="24"/>
          <w:lang w:val="en-US"/>
        </w:rPr>
      </w:pPr>
      <w:r>
        <w:rPr>
          <w:rFonts w:ascii="Century Gothic" w:hAnsi="Century Gothic" w:cs="Century Gothic"/>
          <w:b/>
          <w:i/>
          <w:iCs/>
          <w:color w:val="000000"/>
          <w:sz w:val="24"/>
          <w:szCs w:val="24"/>
          <w:lang w:val="en-US"/>
        </w:rPr>
        <w:t>Please be aware of the following rules that apply to this venue;</w:t>
      </w:r>
    </w:p>
    <w:p w:rsidR="00867131" w:rsidRDefault="00867131">
      <w:pPr>
        <w:widowControl w:val="0"/>
        <w:spacing w:after="0" w:line="100" w:lineRule="atLeast"/>
        <w:rPr>
          <w:rFonts w:ascii="Century Gothic" w:hAnsi="Century Gothic" w:cs="Century Gothic"/>
          <w:b/>
          <w:i/>
          <w:iCs/>
          <w:color w:val="000000"/>
          <w:sz w:val="24"/>
          <w:szCs w:val="24"/>
          <w:lang w:val="en-US"/>
        </w:rPr>
      </w:pPr>
    </w:p>
    <w:p w:rsidR="00867131" w:rsidRDefault="00867131">
      <w:pPr>
        <w:widowControl w:val="0"/>
        <w:spacing w:after="0" w:line="100" w:lineRule="atLeast"/>
        <w:rPr>
          <w:rFonts w:ascii="Century Gothic" w:hAnsi="Century Gothic" w:cs="Century Gothic"/>
          <w:b/>
          <w:i/>
          <w:iCs/>
          <w:color w:val="000000"/>
          <w:sz w:val="24"/>
          <w:szCs w:val="24"/>
          <w:lang w:val="en-US"/>
        </w:rPr>
      </w:pPr>
      <w:r>
        <w:rPr>
          <w:rFonts w:ascii="Century Gothic" w:hAnsi="Century Gothic" w:cs="Century Gothic"/>
          <w:b/>
          <w:i/>
          <w:iCs/>
          <w:color w:val="000000"/>
          <w:sz w:val="24"/>
          <w:szCs w:val="24"/>
          <w:lang w:val="en-US"/>
        </w:rPr>
        <w:t xml:space="preserve">10) </w:t>
      </w:r>
      <w:r>
        <w:rPr>
          <w:rFonts w:ascii="Century Gothic" w:hAnsi="Century Gothic" w:cs="Century Gothic"/>
          <w:i/>
          <w:iCs/>
          <w:color w:val="000000"/>
          <w:sz w:val="24"/>
          <w:szCs w:val="24"/>
          <w:lang w:val="en-US"/>
        </w:rPr>
        <w:t>All competitors MUST obey any “out of bounds” or restricted areas that are in place on the show field.</w:t>
      </w:r>
    </w:p>
    <w:p w:rsidR="00867131" w:rsidRDefault="00867131">
      <w:pPr>
        <w:widowControl w:val="0"/>
        <w:spacing w:after="0" w:line="100" w:lineRule="atLeast"/>
        <w:rPr>
          <w:b/>
          <w:i/>
          <w:iCs/>
          <w:color w:val="FF0000"/>
          <w:sz w:val="24"/>
          <w:szCs w:val="24"/>
          <w:lang w:val="en-US"/>
        </w:rPr>
      </w:pPr>
      <w:r>
        <w:rPr>
          <w:rFonts w:ascii="Century Gothic" w:hAnsi="Century Gothic" w:cs="Century Gothic"/>
          <w:b/>
          <w:i/>
          <w:iCs/>
          <w:color w:val="000000"/>
          <w:sz w:val="24"/>
          <w:szCs w:val="24"/>
          <w:lang w:val="en-US"/>
        </w:rPr>
        <w:t xml:space="preserve">11) </w:t>
      </w:r>
      <w:r>
        <w:rPr>
          <w:rFonts w:ascii="Century Gothic" w:hAnsi="Century Gothic" w:cs="Century Gothic"/>
          <w:i/>
          <w:iCs/>
          <w:color w:val="000000"/>
          <w:sz w:val="24"/>
          <w:szCs w:val="24"/>
          <w:lang w:val="en-US"/>
        </w:rPr>
        <w:t xml:space="preserve">All competitors and visitors are responsible for their dogs and must make every effort to ensure they do not cause noise nuisance when not racing (or waiting to race) to the homes surrounding the show field. </w:t>
      </w:r>
    </w:p>
    <w:p w:rsidR="00867131" w:rsidRDefault="00867131">
      <w:pPr>
        <w:widowControl w:val="0"/>
        <w:spacing w:after="0" w:line="100" w:lineRule="atLeast"/>
        <w:jc w:val="center"/>
        <w:rPr>
          <w:b/>
          <w:i/>
          <w:iCs/>
          <w:color w:val="FF0000"/>
          <w:sz w:val="24"/>
          <w:szCs w:val="24"/>
          <w:lang w:val="en-US"/>
        </w:rPr>
      </w:pPr>
    </w:p>
    <w:p w:rsidR="00867131" w:rsidRDefault="00867131">
      <w:pPr>
        <w:widowControl w:val="0"/>
        <w:spacing w:after="0" w:line="100" w:lineRule="atLeast"/>
        <w:jc w:val="center"/>
        <w:rPr>
          <w:b/>
          <w:i/>
          <w:iCs/>
          <w:color w:val="FF0000"/>
          <w:sz w:val="24"/>
          <w:szCs w:val="24"/>
          <w:lang w:val="en-US"/>
        </w:rPr>
      </w:pPr>
    </w:p>
    <w:p w:rsidR="00867131" w:rsidRDefault="00867131">
      <w:pPr>
        <w:widowControl w:val="0"/>
        <w:spacing w:after="0" w:line="100" w:lineRule="atLeast"/>
        <w:jc w:val="center"/>
        <w:rPr>
          <w:b/>
          <w:i/>
          <w:iCs/>
          <w:color w:val="FF0000"/>
          <w:sz w:val="24"/>
          <w:szCs w:val="24"/>
          <w:lang w:val="en-US"/>
        </w:rPr>
      </w:pPr>
    </w:p>
    <w:p w:rsidR="00867131" w:rsidRDefault="00867131">
      <w:pPr>
        <w:widowControl w:val="0"/>
        <w:spacing w:after="0" w:line="100" w:lineRule="atLeast"/>
        <w:jc w:val="center"/>
        <w:rPr>
          <w:b/>
          <w:i/>
          <w:iCs/>
          <w:color w:val="FF0000"/>
          <w:sz w:val="24"/>
          <w:szCs w:val="24"/>
          <w:lang w:val="en-US"/>
        </w:rPr>
      </w:pPr>
    </w:p>
    <w:p w:rsidR="00867131" w:rsidRDefault="00867131">
      <w:pPr>
        <w:widowControl w:val="0"/>
        <w:spacing w:after="0" w:line="100" w:lineRule="atLeast"/>
        <w:rPr>
          <w:b/>
          <w:i/>
          <w:iCs/>
          <w:color w:val="FF0000"/>
          <w:sz w:val="24"/>
          <w:szCs w:val="24"/>
          <w:lang w:val="en-US"/>
        </w:rPr>
      </w:pPr>
    </w:p>
    <w:p w:rsidR="00867131" w:rsidRDefault="00867131">
      <w:pPr>
        <w:widowControl w:val="0"/>
        <w:spacing w:after="0" w:line="100" w:lineRule="atLeast"/>
        <w:rPr>
          <w:i/>
          <w:iCs/>
          <w:sz w:val="20"/>
          <w:szCs w:val="20"/>
          <w:lang w:val="en-US"/>
        </w:rPr>
      </w:pPr>
      <w:r>
        <w:rPr>
          <w:b/>
          <w:i/>
          <w:iCs/>
          <w:color w:val="FF0000"/>
          <w:sz w:val="24"/>
          <w:szCs w:val="24"/>
          <w:lang w:val="en-US"/>
        </w:rPr>
        <w:lastRenderedPageBreak/>
        <w:t xml:space="preserve">                                               </w:t>
      </w:r>
      <w:r w:rsidR="00F41584">
        <w:rPr>
          <w:b/>
          <w:i/>
          <w:iCs/>
          <w:color w:val="FF0000"/>
          <w:sz w:val="24"/>
          <w:szCs w:val="24"/>
          <w:lang w:val="en-US"/>
        </w:rPr>
        <w:t xml:space="preserve">    </w:t>
      </w:r>
      <w:r>
        <w:rPr>
          <w:b/>
          <w:i/>
          <w:iCs/>
          <w:color w:val="FF0000"/>
          <w:sz w:val="24"/>
          <w:szCs w:val="24"/>
          <w:lang w:val="en-US"/>
        </w:rPr>
        <w:t xml:space="preserve"> NOTTS SUPADOGS FLYBALL CLUB</w:t>
      </w:r>
    </w:p>
    <w:p w:rsidR="00867131" w:rsidRDefault="00867131">
      <w:pPr>
        <w:spacing w:line="100" w:lineRule="atLeast"/>
        <w:jc w:val="center"/>
        <w:rPr>
          <w:b/>
          <w:bCs/>
          <w:i/>
          <w:iCs/>
          <w:lang w:val="en-US"/>
        </w:rPr>
      </w:pPr>
      <w:r>
        <w:rPr>
          <w:i/>
          <w:iCs/>
          <w:sz w:val="20"/>
          <w:szCs w:val="20"/>
          <w:lang w:val="en-US"/>
        </w:rPr>
        <w:t>Entry form for limited open BFA sanctioned tournament</w:t>
      </w:r>
    </w:p>
    <w:p w:rsidR="00867131" w:rsidRDefault="00AC53B1">
      <w:pPr>
        <w:spacing w:line="100" w:lineRule="atLeast"/>
        <w:jc w:val="center"/>
        <w:rPr>
          <w:i/>
          <w:iCs/>
          <w:lang w:val="en-US"/>
        </w:rPr>
      </w:pPr>
      <w:r>
        <w:rPr>
          <w:b/>
          <w:bCs/>
          <w:i/>
          <w:iCs/>
          <w:lang w:val="en-US"/>
        </w:rPr>
        <w:t>Saturday 18</w:t>
      </w:r>
      <w:r w:rsidR="00DA209D" w:rsidRPr="00DA209D">
        <w:rPr>
          <w:b/>
          <w:bCs/>
          <w:i/>
          <w:iCs/>
          <w:vertAlign w:val="superscript"/>
          <w:lang w:val="en-US"/>
        </w:rPr>
        <w:t>th</w:t>
      </w:r>
      <w:r>
        <w:rPr>
          <w:b/>
          <w:bCs/>
          <w:i/>
          <w:iCs/>
          <w:lang w:val="en-US"/>
        </w:rPr>
        <w:t xml:space="preserve"> and Sunday 19</w:t>
      </w:r>
      <w:r w:rsidR="00DA209D" w:rsidRPr="00DA209D">
        <w:rPr>
          <w:b/>
          <w:bCs/>
          <w:i/>
          <w:iCs/>
          <w:vertAlign w:val="superscript"/>
          <w:lang w:val="en-US"/>
        </w:rPr>
        <w:t>th</w:t>
      </w:r>
      <w:r>
        <w:rPr>
          <w:b/>
          <w:bCs/>
          <w:i/>
          <w:iCs/>
          <w:lang w:val="en-US"/>
        </w:rPr>
        <w:t xml:space="preserve"> April 2020</w:t>
      </w:r>
    </w:p>
    <w:p w:rsidR="00867131" w:rsidRDefault="00CF5C9F">
      <w:pPr>
        <w:spacing w:line="100" w:lineRule="atLeast"/>
        <w:jc w:val="center"/>
        <w:rPr>
          <w:b/>
          <w:bCs/>
          <w:sz w:val="16"/>
          <w:szCs w:val="16"/>
          <w:lang w:val="en-US"/>
        </w:rPr>
      </w:pPr>
      <w:r>
        <w:rPr>
          <w:i/>
          <w:iCs/>
          <w:lang w:val="en-US"/>
        </w:rPr>
        <w:t>Entry Fee £45</w:t>
      </w:r>
      <w:r w:rsidR="00867131">
        <w:rPr>
          <w:i/>
          <w:iCs/>
          <w:lang w:val="en-US"/>
        </w:rPr>
        <w:t xml:space="preserve"> per Team</w:t>
      </w:r>
    </w:p>
    <w:p w:rsidR="00867131" w:rsidRDefault="00867131">
      <w:pPr>
        <w:spacing w:line="100" w:lineRule="atLeast"/>
        <w:jc w:val="center"/>
        <w:rPr>
          <w:b/>
          <w:bCs/>
          <w:sz w:val="16"/>
          <w:szCs w:val="16"/>
          <w:lang w:val="en-US"/>
        </w:rPr>
      </w:pPr>
      <w:r>
        <w:rPr>
          <w:b/>
          <w:bCs/>
          <w:sz w:val="16"/>
          <w:szCs w:val="16"/>
          <w:lang w:val="en-US"/>
        </w:rPr>
        <w:t>Declared times must be submitted in writing (or email) at least 14 days before the</w:t>
      </w:r>
    </w:p>
    <w:p w:rsidR="00867131" w:rsidRDefault="00867131">
      <w:pPr>
        <w:spacing w:line="100" w:lineRule="atLeast"/>
        <w:jc w:val="center"/>
        <w:rPr>
          <w:b/>
          <w:bCs/>
          <w:sz w:val="16"/>
          <w:szCs w:val="16"/>
          <w:lang w:val="en-US"/>
        </w:rPr>
      </w:pPr>
      <w:r>
        <w:rPr>
          <w:b/>
          <w:bCs/>
          <w:sz w:val="16"/>
          <w:szCs w:val="16"/>
          <w:lang w:val="en-US"/>
        </w:rPr>
        <w:t>Tournament and must be at least one second slower than seed time. (BFA rule 4.5)</w:t>
      </w:r>
    </w:p>
    <w:p w:rsidR="00867131" w:rsidRDefault="00867131">
      <w:pPr>
        <w:spacing w:line="100" w:lineRule="atLeast"/>
        <w:jc w:val="center"/>
        <w:rPr>
          <w:b/>
          <w:bCs/>
          <w:sz w:val="16"/>
          <w:szCs w:val="16"/>
          <w:lang w:val="en-US"/>
        </w:rPr>
      </w:pPr>
      <w:r>
        <w:rPr>
          <w:b/>
          <w:bCs/>
          <w:sz w:val="16"/>
          <w:szCs w:val="16"/>
          <w:lang w:val="en-US"/>
        </w:rPr>
        <w:t>Team break-out time is half a second faster than declared time (5.17(l))</w:t>
      </w:r>
    </w:p>
    <w:p w:rsidR="00867131" w:rsidRDefault="00867131">
      <w:pPr>
        <w:spacing w:line="100" w:lineRule="atLeast"/>
        <w:jc w:val="center"/>
        <w:rPr>
          <w:b/>
          <w:bCs/>
          <w:sz w:val="16"/>
          <w:szCs w:val="16"/>
          <w:lang w:val="en-US"/>
        </w:rPr>
      </w:pPr>
      <w:r>
        <w:rPr>
          <w:b/>
          <w:bCs/>
          <w:sz w:val="16"/>
          <w:szCs w:val="16"/>
          <w:lang w:val="en-US"/>
        </w:rPr>
        <w:t>Declared times faster than seed time are not subject to the Team break-out rule.</w:t>
      </w:r>
    </w:p>
    <w:p w:rsidR="00867131" w:rsidRDefault="00867131">
      <w:pPr>
        <w:spacing w:line="100" w:lineRule="atLeast"/>
        <w:jc w:val="center"/>
        <w:rPr>
          <w:b/>
          <w:bCs/>
          <w:i/>
          <w:iCs/>
          <w:sz w:val="16"/>
          <w:szCs w:val="16"/>
          <w:lang w:val="en-US"/>
        </w:rPr>
      </w:pPr>
      <w:r>
        <w:rPr>
          <w:b/>
          <w:bCs/>
          <w:sz w:val="16"/>
          <w:szCs w:val="16"/>
          <w:lang w:val="en-US"/>
        </w:rPr>
        <w:t>All times, seed or declared, except Div 1, are subject to the division break-out rule.</w:t>
      </w:r>
    </w:p>
    <w:tbl>
      <w:tblPr>
        <w:tblW w:w="0" w:type="auto"/>
        <w:tblLayout w:type="fixed"/>
        <w:tblCellMar>
          <w:left w:w="180" w:type="dxa"/>
          <w:right w:w="180" w:type="dxa"/>
        </w:tblCellMar>
        <w:tblLook w:val="0000" w:firstRow="0" w:lastRow="0" w:firstColumn="0" w:lastColumn="0" w:noHBand="0" w:noVBand="0"/>
      </w:tblPr>
      <w:tblGrid>
        <w:gridCol w:w="4943"/>
        <w:gridCol w:w="1818"/>
      </w:tblGrid>
      <w:tr w:rsidR="00867131">
        <w:trPr>
          <w:trHeight w:val="486"/>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b/>
                <w:bCs/>
                <w:i/>
                <w:iCs/>
                <w:sz w:val="16"/>
                <w:szCs w:val="16"/>
                <w:lang w:val="en-US"/>
              </w:rPr>
            </w:pPr>
            <w:r>
              <w:rPr>
                <w:b/>
                <w:bCs/>
                <w:i/>
                <w:iCs/>
                <w:sz w:val="16"/>
                <w:szCs w:val="16"/>
                <w:lang w:val="en-US"/>
              </w:rPr>
              <w:t>TEAM NAME</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r>
              <w:rPr>
                <w:b/>
                <w:bCs/>
                <w:i/>
                <w:iCs/>
                <w:sz w:val="16"/>
                <w:szCs w:val="16"/>
                <w:lang w:val="en-US"/>
              </w:rPr>
              <w:t>TRN</w:t>
            </w:r>
          </w:p>
        </w:tc>
      </w:tr>
      <w:tr w:rsidR="00867131">
        <w:trPr>
          <w:trHeight w:val="344"/>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1.</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373"/>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2.</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344"/>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3.</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344"/>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4.</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344"/>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5.</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48"/>
        </w:trPr>
        <w:tc>
          <w:tcPr>
            <w:tcW w:w="494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b/>
                <w:bCs/>
                <w:sz w:val="16"/>
                <w:szCs w:val="16"/>
                <w:lang w:val="en-US"/>
              </w:rPr>
              <w:t>6.</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bl>
    <w:p w:rsidR="00867131" w:rsidRDefault="00867131">
      <w:pPr>
        <w:rPr>
          <w:i/>
          <w:iCs/>
          <w:sz w:val="16"/>
          <w:szCs w:val="16"/>
          <w:lang w:val="en-US"/>
        </w:rPr>
      </w:pPr>
    </w:p>
    <w:tbl>
      <w:tblPr>
        <w:tblW w:w="0" w:type="auto"/>
        <w:tblLayout w:type="fixed"/>
        <w:tblCellMar>
          <w:left w:w="180" w:type="dxa"/>
          <w:right w:w="180" w:type="dxa"/>
        </w:tblCellMar>
        <w:tblLook w:val="0000" w:firstRow="0" w:lastRow="0" w:firstColumn="0" w:lastColumn="0" w:noHBand="0" w:noVBand="0"/>
      </w:tblPr>
      <w:tblGrid>
        <w:gridCol w:w="1752"/>
        <w:gridCol w:w="5024"/>
      </w:tblGrid>
      <w:tr w:rsidR="00867131">
        <w:trPr>
          <w:trHeight w:val="324"/>
        </w:trPr>
        <w:tc>
          <w:tcPr>
            <w:tcW w:w="1752"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i/>
                <w:iCs/>
                <w:sz w:val="16"/>
                <w:szCs w:val="16"/>
                <w:lang w:val="en-US"/>
              </w:rPr>
              <w:t>Team Captain’s name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46"/>
        </w:trPr>
        <w:tc>
          <w:tcPr>
            <w:tcW w:w="1752"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i/>
                <w:sz w:val="16"/>
                <w:szCs w:val="16"/>
                <w:lang w:val="en-US"/>
              </w:rPr>
              <w:t>Telephone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505"/>
        </w:trPr>
        <w:tc>
          <w:tcPr>
            <w:tcW w:w="1752" w:type="dxa"/>
            <w:tcBorders>
              <w:top w:val="single" w:sz="8" w:space="0" w:color="000000"/>
              <w:left w:val="single" w:sz="8" w:space="0" w:color="000000"/>
              <w:bottom w:val="single" w:sz="8" w:space="0" w:color="000000"/>
            </w:tcBorders>
            <w:shd w:val="clear" w:color="auto" w:fill="auto"/>
          </w:tcPr>
          <w:p w:rsidR="00867131" w:rsidRDefault="00867131">
            <w:pPr>
              <w:rPr>
                <w:b/>
                <w:i/>
                <w:iCs/>
                <w:sz w:val="16"/>
                <w:szCs w:val="16"/>
                <w:lang w:val="en-US"/>
              </w:rPr>
            </w:pPr>
            <w:r>
              <w:rPr>
                <w:i/>
                <w:sz w:val="16"/>
                <w:szCs w:val="16"/>
                <w:lang w:val="en-US"/>
              </w:rPr>
              <w:t>Address</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jc w:val="center"/>
              <w:rPr>
                <w:b/>
                <w:i/>
                <w:iCs/>
                <w:sz w:val="16"/>
                <w:szCs w:val="16"/>
                <w:lang w:val="en-US"/>
              </w:rPr>
            </w:pPr>
          </w:p>
          <w:p w:rsidR="00867131" w:rsidRDefault="00867131">
            <w:pPr>
              <w:rPr>
                <w:sz w:val="16"/>
                <w:szCs w:val="16"/>
                <w:lang w:val="en-US"/>
              </w:rPr>
            </w:pPr>
          </w:p>
        </w:tc>
      </w:tr>
      <w:tr w:rsidR="00867131">
        <w:trPr>
          <w:trHeight w:val="109"/>
        </w:trPr>
        <w:tc>
          <w:tcPr>
            <w:tcW w:w="1752"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i/>
                <w:iCs/>
                <w:sz w:val="16"/>
                <w:szCs w:val="16"/>
                <w:lang w:val="en-US"/>
              </w:rPr>
              <w:t>Email</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bl>
    <w:p w:rsidR="00867131" w:rsidRDefault="002D0E73">
      <w:pPr>
        <w:jc w:val="center"/>
        <w:rPr>
          <w:sz w:val="16"/>
          <w:szCs w:val="16"/>
          <w:lang w:val="en-US"/>
        </w:rPr>
      </w:pPr>
      <w:r>
        <w:rPr>
          <w:b/>
          <w:i/>
          <w:iCs/>
          <w:sz w:val="16"/>
          <w:szCs w:val="16"/>
          <w:lang w:val="en-US"/>
        </w:rPr>
        <w:t>Camping @ £9</w:t>
      </w:r>
      <w:r w:rsidR="00121810">
        <w:rPr>
          <w:b/>
          <w:i/>
          <w:iCs/>
          <w:sz w:val="16"/>
          <w:szCs w:val="16"/>
          <w:lang w:val="en-US"/>
        </w:rPr>
        <w:t>.00</w:t>
      </w:r>
      <w:r w:rsidR="00867131">
        <w:rPr>
          <w:b/>
          <w:i/>
          <w:iCs/>
          <w:sz w:val="16"/>
          <w:szCs w:val="16"/>
          <w:lang w:val="en-US"/>
        </w:rPr>
        <w:t xml:space="preserve"> per night</w:t>
      </w:r>
    </w:p>
    <w:tbl>
      <w:tblPr>
        <w:tblW w:w="0" w:type="auto"/>
        <w:tblLayout w:type="fixed"/>
        <w:tblCellMar>
          <w:left w:w="180" w:type="dxa"/>
          <w:right w:w="180" w:type="dxa"/>
        </w:tblCellMar>
        <w:tblLook w:val="0000" w:firstRow="0" w:lastRow="0" w:firstColumn="0" w:lastColumn="0" w:noHBand="0" w:noVBand="0"/>
      </w:tblPr>
      <w:tblGrid>
        <w:gridCol w:w="1621"/>
        <w:gridCol w:w="2593"/>
        <w:gridCol w:w="2595"/>
      </w:tblGrid>
      <w:tr w:rsidR="00867131">
        <w:trPr>
          <w:trHeight w:val="309"/>
        </w:trPr>
        <w:tc>
          <w:tcPr>
            <w:tcW w:w="1621" w:type="dxa"/>
            <w:tcBorders>
              <w:top w:val="single" w:sz="8" w:space="0" w:color="000000"/>
              <w:left w:val="single" w:sz="8" w:space="0" w:color="000000"/>
            </w:tcBorders>
            <w:shd w:val="clear" w:color="auto" w:fill="auto"/>
          </w:tcPr>
          <w:p w:rsidR="00867131" w:rsidRDefault="00867131">
            <w:pPr>
              <w:rPr>
                <w:sz w:val="16"/>
                <w:szCs w:val="16"/>
                <w:lang w:val="en-US"/>
              </w:rPr>
            </w:pPr>
          </w:p>
        </w:tc>
        <w:tc>
          <w:tcPr>
            <w:tcW w:w="2593" w:type="dxa"/>
            <w:tcBorders>
              <w:top w:val="single" w:sz="8" w:space="0" w:color="000000"/>
              <w:left w:val="single" w:sz="8" w:space="0" w:color="000000"/>
            </w:tcBorders>
            <w:shd w:val="clear" w:color="auto" w:fill="auto"/>
          </w:tcPr>
          <w:p w:rsidR="00867131" w:rsidRDefault="00867131">
            <w:pPr>
              <w:rPr>
                <w:i/>
                <w:iCs/>
                <w:sz w:val="16"/>
                <w:szCs w:val="16"/>
                <w:lang w:val="en-US"/>
              </w:rPr>
            </w:pPr>
            <w:r>
              <w:rPr>
                <w:i/>
                <w:iCs/>
                <w:sz w:val="16"/>
                <w:szCs w:val="16"/>
                <w:lang w:val="en-US"/>
              </w:rPr>
              <w:t>FRIDAY</w:t>
            </w:r>
          </w:p>
        </w:tc>
        <w:tc>
          <w:tcPr>
            <w:tcW w:w="2595" w:type="dxa"/>
            <w:tcBorders>
              <w:top w:val="single" w:sz="8" w:space="0" w:color="000000"/>
              <w:left w:val="single" w:sz="8" w:space="0" w:color="000000"/>
              <w:right w:val="single" w:sz="8" w:space="0" w:color="000000"/>
            </w:tcBorders>
            <w:shd w:val="clear" w:color="auto" w:fill="auto"/>
          </w:tcPr>
          <w:p w:rsidR="00867131" w:rsidRDefault="00867131">
            <w:r>
              <w:rPr>
                <w:i/>
                <w:iCs/>
                <w:sz w:val="16"/>
                <w:szCs w:val="16"/>
                <w:lang w:val="en-US"/>
              </w:rPr>
              <w:t>SATURDAY</w:t>
            </w:r>
          </w:p>
        </w:tc>
      </w:tr>
      <w:tr w:rsidR="00867131">
        <w:trPr>
          <w:trHeight w:val="295"/>
        </w:trPr>
        <w:tc>
          <w:tcPr>
            <w:tcW w:w="1621" w:type="dxa"/>
            <w:tcBorders>
              <w:top w:val="single" w:sz="8" w:space="0" w:color="000000"/>
              <w:left w:val="single" w:sz="8" w:space="0" w:color="000000"/>
            </w:tcBorders>
            <w:shd w:val="clear" w:color="auto" w:fill="auto"/>
          </w:tcPr>
          <w:p w:rsidR="00867131" w:rsidRDefault="00867131">
            <w:pPr>
              <w:rPr>
                <w:sz w:val="16"/>
                <w:szCs w:val="16"/>
                <w:lang w:val="en-US"/>
              </w:rPr>
            </w:pPr>
            <w:r>
              <w:rPr>
                <w:i/>
                <w:iCs/>
                <w:sz w:val="16"/>
                <w:szCs w:val="16"/>
                <w:lang w:val="en-US"/>
              </w:rPr>
              <w:t>No. of Caravans</w:t>
            </w:r>
          </w:p>
        </w:tc>
        <w:tc>
          <w:tcPr>
            <w:tcW w:w="2593" w:type="dxa"/>
            <w:tcBorders>
              <w:top w:val="single" w:sz="8" w:space="0" w:color="000000"/>
              <w:left w:val="single" w:sz="8" w:space="0" w:color="000000"/>
            </w:tcBorders>
            <w:shd w:val="clear" w:color="auto" w:fill="auto"/>
          </w:tcPr>
          <w:p w:rsidR="00867131" w:rsidRDefault="00867131">
            <w:pPr>
              <w:rPr>
                <w:sz w:val="16"/>
                <w:szCs w:val="16"/>
                <w:lang w:val="en-US"/>
              </w:rPr>
            </w:pPr>
          </w:p>
        </w:tc>
        <w:tc>
          <w:tcPr>
            <w:tcW w:w="2595" w:type="dxa"/>
            <w:tcBorders>
              <w:top w:val="single" w:sz="8" w:space="0" w:color="000000"/>
              <w:left w:val="single" w:sz="8" w:space="0" w:color="000000"/>
              <w:right w:val="single" w:sz="8" w:space="0" w:color="000000"/>
            </w:tcBorders>
            <w:shd w:val="clear" w:color="auto" w:fill="auto"/>
          </w:tcPr>
          <w:p w:rsidR="00867131" w:rsidRDefault="00867131">
            <w:pPr>
              <w:rPr>
                <w:sz w:val="16"/>
                <w:szCs w:val="16"/>
                <w:lang w:val="en-US"/>
              </w:rPr>
            </w:pPr>
          </w:p>
        </w:tc>
      </w:tr>
      <w:tr w:rsidR="00867131">
        <w:trPr>
          <w:trHeight w:val="191"/>
        </w:trPr>
        <w:tc>
          <w:tcPr>
            <w:tcW w:w="1621"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r>
              <w:rPr>
                <w:i/>
                <w:iCs/>
                <w:sz w:val="16"/>
                <w:szCs w:val="16"/>
                <w:lang w:val="en-US"/>
              </w:rPr>
              <w:t>No. of Tents</w:t>
            </w:r>
          </w:p>
        </w:tc>
        <w:tc>
          <w:tcPr>
            <w:tcW w:w="2593" w:type="dxa"/>
            <w:tcBorders>
              <w:top w:val="single" w:sz="8" w:space="0" w:color="000000"/>
              <w:left w:val="single" w:sz="8" w:space="0" w:color="000000"/>
              <w:bottom w:val="single" w:sz="8" w:space="0" w:color="000000"/>
            </w:tcBorders>
            <w:shd w:val="clear" w:color="auto" w:fill="auto"/>
          </w:tcPr>
          <w:p w:rsidR="00867131" w:rsidRDefault="00867131">
            <w:pPr>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rsidR="00867131" w:rsidRDefault="00867131">
            <w:pPr>
              <w:rPr>
                <w:sz w:val="16"/>
                <w:szCs w:val="16"/>
                <w:lang w:val="en-US"/>
              </w:rPr>
            </w:pPr>
          </w:p>
        </w:tc>
      </w:tr>
    </w:tbl>
    <w:p w:rsidR="00867131" w:rsidRDefault="00867131">
      <w:pPr>
        <w:rPr>
          <w:b/>
          <w:bCs/>
          <w:lang w:val="en-US"/>
        </w:rPr>
      </w:pPr>
    </w:p>
    <w:p w:rsidR="00867131" w:rsidRDefault="00867131">
      <w:pPr>
        <w:rPr>
          <w:b/>
          <w:i/>
          <w:iCs/>
          <w:sz w:val="18"/>
          <w:szCs w:val="18"/>
          <w:lang w:val="en-US"/>
        </w:rPr>
      </w:pPr>
      <w:r>
        <w:rPr>
          <w:b/>
          <w:i/>
          <w:iCs/>
          <w:sz w:val="18"/>
          <w:szCs w:val="18"/>
          <w:lang w:val="en-US"/>
        </w:rPr>
        <w:t>Number of team</w:t>
      </w:r>
      <w:r w:rsidR="00AC53B1">
        <w:rPr>
          <w:b/>
          <w:i/>
          <w:iCs/>
          <w:sz w:val="18"/>
          <w:szCs w:val="18"/>
          <w:lang w:val="en-US"/>
        </w:rPr>
        <w:t>s entered   ..............at £45</w:t>
      </w:r>
      <w:r>
        <w:rPr>
          <w:b/>
          <w:i/>
          <w:iCs/>
          <w:sz w:val="18"/>
          <w:szCs w:val="18"/>
          <w:lang w:val="en-US"/>
        </w:rPr>
        <w:t xml:space="preserve"> per team                       Camping fees    £…………  (</w:t>
      </w:r>
      <w:r w:rsidR="002D0E73">
        <w:rPr>
          <w:b/>
          <w:i/>
          <w:iCs/>
          <w:sz w:val="18"/>
          <w:szCs w:val="18"/>
          <w:lang w:val="en-US"/>
        </w:rPr>
        <w:t>£9</w:t>
      </w:r>
      <w:r w:rsidR="00121810">
        <w:rPr>
          <w:b/>
          <w:i/>
          <w:iCs/>
          <w:sz w:val="18"/>
          <w:szCs w:val="18"/>
          <w:lang w:val="en-US"/>
        </w:rPr>
        <w:t xml:space="preserve"> </w:t>
      </w:r>
      <w:r>
        <w:rPr>
          <w:b/>
          <w:i/>
          <w:iCs/>
          <w:sz w:val="18"/>
          <w:szCs w:val="18"/>
          <w:lang w:val="en-US"/>
        </w:rPr>
        <w:t>per night per unit)</w:t>
      </w:r>
    </w:p>
    <w:p w:rsidR="00AC53B1" w:rsidRDefault="00AC53B1">
      <w:pPr>
        <w:rPr>
          <w:b/>
          <w:i/>
          <w:iCs/>
          <w:sz w:val="18"/>
          <w:szCs w:val="18"/>
          <w:lang w:val="en-US"/>
        </w:rPr>
      </w:pPr>
      <w:r w:rsidRPr="00672605">
        <w:rPr>
          <w:b/>
          <w:i/>
          <w:iCs/>
          <w:sz w:val="24"/>
          <w:szCs w:val="24"/>
          <w:lang w:val="en-US"/>
        </w:rPr>
        <w:t>Bank transfer :</w:t>
      </w:r>
      <w:r>
        <w:rPr>
          <w:b/>
          <w:i/>
          <w:iCs/>
          <w:sz w:val="24"/>
          <w:szCs w:val="24"/>
          <w:lang w:val="en-US"/>
        </w:rPr>
        <w:t xml:space="preserve">   </w:t>
      </w:r>
      <w:r w:rsidRPr="00672605">
        <w:rPr>
          <w:b/>
          <w:i/>
          <w:iCs/>
          <w:sz w:val="24"/>
          <w:szCs w:val="24"/>
          <w:lang w:val="en-US"/>
        </w:rPr>
        <w:t xml:space="preserve"> Sort code: 20-55-62     </w:t>
      </w:r>
      <w:r>
        <w:rPr>
          <w:b/>
          <w:i/>
          <w:iCs/>
          <w:sz w:val="24"/>
          <w:szCs w:val="24"/>
          <w:lang w:val="en-US"/>
        </w:rPr>
        <w:t xml:space="preserve">   </w:t>
      </w:r>
      <w:r w:rsidRPr="00672605">
        <w:rPr>
          <w:b/>
          <w:i/>
          <w:iCs/>
          <w:sz w:val="24"/>
          <w:szCs w:val="24"/>
          <w:lang w:val="en-US"/>
        </w:rPr>
        <w:t xml:space="preserve">Acc No:  33487237 </w:t>
      </w:r>
      <w:r>
        <w:rPr>
          <w:b/>
          <w:i/>
          <w:iCs/>
          <w:sz w:val="24"/>
          <w:szCs w:val="24"/>
          <w:lang w:val="en-US"/>
        </w:rPr>
        <w:t xml:space="preserve">    </w:t>
      </w:r>
      <w:r w:rsidRPr="00672605">
        <w:rPr>
          <w:b/>
          <w:i/>
          <w:iCs/>
          <w:sz w:val="24"/>
          <w:szCs w:val="24"/>
          <w:lang w:val="en-US"/>
        </w:rPr>
        <w:t>Use Team name as reference</w:t>
      </w:r>
    </w:p>
    <w:p w:rsidR="00867131" w:rsidRDefault="00AC53B1">
      <w:pPr>
        <w:rPr>
          <w:b/>
          <w:i/>
          <w:iCs/>
          <w:sz w:val="18"/>
          <w:szCs w:val="18"/>
          <w:lang w:val="en-US"/>
        </w:rPr>
      </w:pPr>
      <w:r>
        <w:rPr>
          <w:b/>
          <w:i/>
          <w:iCs/>
          <w:sz w:val="18"/>
          <w:szCs w:val="18"/>
          <w:lang w:val="en-US"/>
        </w:rPr>
        <w:t>(</w:t>
      </w:r>
      <w:r w:rsidR="00867131">
        <w:rPr>
          <w:b/>
          <w:i/>
          <w:iCs/>
          <w:sz w:val="18"/>
          <w:szCs w:val="18"/>
          <w:lang w:val="en-US"/>
        </w:rPr>
        <w:t xml:space="preserve">Cheques payable to </w:t>
      </w:r>
      <w:r w:rsidR="00867131">
        <w:rPr>
          <w:b/>
          <w:bCs/>
          <w:i/>
          <w:iCs/>
          <w:sz w:val="18"/>
          <w:szCs w:val="18"/>
          <w:lang w:val="en-US"/>
        </w:rPr>
        <w:t xml:space="preserve">Notts Supadogs Flyball </w:t>
      </w:r>
      <w:r>
        <w:rPr>
          <w:b/>
          <w:bCs/>
          <w:i/>
          <w:iCs/>
          <w:sz w:val="18"/>
          <w:szCs w:val="18"/>
          <w:lang w:val="en-US"/>
        </w:rPr>
        <w:t xml:space="preserve">Club) </w:t>
      </w:r>
    </w:p>
    <w:p w:rsidR="00867131" w:rsidRDefault="00867131">
      <w:bookmarkStart w:id="0" w:name="_GoBack"/>
      <w:bookmarkEnd w:id="0"/>
      <w:r>
        <w:rPr>
          <w:b/>
          <w:i/>
          <w:iCs/>
          <w:sz w:val="18"/>
          <w:szCs w:val="18"/>
          <w:lang w:val="en-US"/>
        </w:rPr>
        <w:t>Available judges?  Name/s   …………………………………………………………………………………………………………………………….</w:t>
      </w:r>
    </w:p>
    <w:p w:rsidR="00867131" w:rsidRDefault="00867131"/>
    <w:sectPr w:rsidR="00867131">
      <w:pgSz w:w="11906" w:h="16838"/>
      <w:pgMar w:top="1440" w:right="1440" w:bottom="1440" w:left="1440" w:header="720" w:footer="720" w:gutter="0"/>
      <w:cols w:space="72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13"/>
    <w:rsid w:val="00121810"/>
    <w:rsid w:val="0029786C"/>
    <w:rsid w:val="002D0E73"/>
    <w:rsid w:val="004840B3"/>
    <w:rsid w:val="004E016F"/>
    <w:rsid w:val="00704DE4"/>
    <w:rsid w:val="0085736D"/>
    <w:rsid w:val="00867131"/>
    <w:rsid w:val="00AC53B1"/>
    <w:rsid w:val="00B91777"/>
    <w:rsid w:val="00C93F8F"/>
    <w:rsid w:val="00CF5C9F"/>
    <w:rsid w:val="00D95105"/>
    <w:rsid w:val="00DA209D"/>
    <w:rsid w:val="00E52813"/>
    <w:rsid w:val="00E87CAF"/>
    <w:rsid w:val="00F41584"/>
    <w:rsid w:val="00F76B86"/>
    <w:rsid w:val="00F7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62228A4-3257-4BF7-9A3B-B4DC0F34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ttssupadogs@hotmai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5DD2-1740-42CF-A2D1-95288A7B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Pets at Home</Company>
  <LinksUpToDate>false</LinksUpToDate>
  <CharactersWithSpaces>4328</CharactersWithSpaces>
  <SharedDoc>false</SharedDoc>
  <HLinks>
    <vt:vector size="6" baseType="variant">
      <vt:variant>
        <vt:i4>3407950</vt:i4>
      </vt:variant>
      <vt:variant>
        <vt:i4>0</vt:i4>
      </vt:variant>
      <vt:variant>
        <vt:i4>0</vt:i4>
      </vt:variant>
      <vt:variant>
        <vt:i4>5</vt:i4>
      </vt:variant>
      <vt:variant>
        <vt:lpwstr>mailto:nottssupadogs@hotmail.co.uk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cp:lastModifiedBy>Casley, Maria</cp:lastModifiedBy>
  <cp:revision>2</cp:revision>
  <cp:lastPrinted>2011-05-10T20:18:00Z</cp:lastPrinted>
  <dcterms:created xsi:type="dcterms:W3CDTF">2020-03-03T17:13:00Z</dcterms:created>
  <dcterms:modified xsi:type="dcterms:W3CDTF">2020-03-03T17:13:00Z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