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Fonts w:ascii="Arial" w:cs="Arial" w:eastAsia="Arial" w:hAnsi="Arial"/>
          <w:b w:val="1"/>
          <w:rtl w:val="0"/>
        </w:rPr>
        <w:t xml:space="preserve">Covid Frequently Asked Questions</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Fonts w:ascii="Arial" w:cs="Arial" w:eastAsia="Arial" w:hAnsi="Arial"/>
          <w:b w:val="1"/>
          <w:rtl w:val="0"/>
        </w:rPr>
        <w:t xml:space="preserve">The BFA Roadmap states that the BFA will only go to Step 4 when all national restrictions have been removed, why are you going ahead with racing now?</w:t>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The BFA have not gone to Step 4, which is the return of normal flyball racing, and can only happen when all national restrictions and social distancing measures are removed. The BFA is still in Step 3, which is covid-adapted flyball activities and this is why we have issued additional guidance on measures and considerations that can be put in place so racing can be safe and comply with social distancing restrictions whilst also complying with the BFA rules of racing (which allows us to sanction the competitions). This is Step 3, covid-adapted flyball activities.</w:t>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Fonts w:ascii="Arial" w:cs="Arial" w:eastAsia="Arial" w:hAnsi="Arial"/>
          <w:b w:val="1"/>
          <w:rtl w:val="0"/>
        </w:rPr>
        <w:t xml:space="preserve">The previously issued guidance focussed more on clubs getting back to training safely with covid restrictions, are the BFA going to update these documents in light of the announcement?</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The RA Template, and the BFA guide to covid-adapted flyball have both been updated in light of the latest announcement; the latest versions are attached to this Blog and should be read by TOs and competitors.</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The Risk Assessment is a template with a comprehensive list of suggested things that will need to be considered, and will need to be tailored by each TO according to the circumstances applicable to their show and venue. </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b w:val="1"/>
          <w:rtl w:val="0"/>
        </w:rPr>
        <w:t xml:space="preserve">Is flyball safe under the circumstances?</w:t>
      </w: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The virus is still spreading which is why government have extended the restrictions, but flyball activities offer no specific risks in regard to covid transmission and as long as everyone abides by social distancing norms then flyball activity offers no more risk than going to the shops, using public transport, attending a car boot sale or any other outdoor events allowed under the current regulations.</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If flyball goes ahead whilst there are still restrictions who will be responsible for any covid breaches?</w:t>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Flyball is not officially recognised as a sport so no special rules or regulations apply. Members must therefore comply with the normal social distancing regulations applicable at the time; if the covid-adaptations we have published are adhered to then flyball is covid-secure and no member is required to break the law whilst playing flyball. Any members participating in flyball activity are responsible for their own compliance.</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The host venue for the show have their own restrictions in place, can the show still go ahead?</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TOs will need to consult with their own host as to how flyball activities might fit into any local arrangements they have in place. Flyball can be adapted to be compliant with all national regulations in place without affecting the Rules of Racing. If TOs think they may need to put extra safety measures in place, that would cause a breach of BFA rules then the Committee should be consulted.</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Will proof of a negative Covid test and vaccination status be required?</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There is no legal requirement for a negative covid test or to have been vaccinated, so no proof will be required. Members are to comply with the Government guidance if they display symptoms, come into contact with someone who has tested positive or they test positive themselves– further details are in the BFA guidance note.</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Who is responsible for insurance in case of cancellation due to covid outbreak?</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This is the same as for normal circumstances that could prevent a show going ahead, such as a flood or an outbreak of kennel-cough.</w:t>
      </w:r>
    </w:p>
    <w:p w:rsidR="00000000" w:rsidDel="00000000" w:rsidP="00000000" w:rsidRDefault="00000000" w:rsidRPr="00000000" w14:paraId="00000020">
      <w:pPr>
        <w:rPr>
          <w:rFonts w:ascii="Arial" w:cs="Arial" w:eastAsia="Arial" w:hAnsi="Arial"/>
        </w:rPr>
      </w:pPr>
      <w:r w:rsidDel="00000000" w:rsidR="00000000" w:rsidRPr="00000000">
        <w:rPr>
          <w:rtl w:val="0"/>
        </w:rPr>
      </w:r>
    </w:p>
    <w:p w:rsidR="00000000" w:rsidDel="00000000" w:rsidP="00000000" w:rsidRDefault="00000000" w:rsidRPr="00000000" w14:paraId="00000021">
      <w:pPr>
        <w:rPr>
          <w:rFonts w:ascii="Arial" w:cs="Arial" w:eastAsia="Arial" w:hAnsi="Arial"/>
          <w:b w:val="1"/>
        </w:rPr>
      </w:pPr>
      <w:r w:rsidDel="00000000" w:rsidR="00000000" w:rsidRPr="00000000">
        <w:rPr>
          <w:rFonts w:ascii="Arial" w:cs="Arial" w:eastAsia="Arial" w:hAnsi="Arial"/>
          <w:b w:val="1"/>
          <w:rtl w:val="0"/>
        </w:rPr>
        <w:t xml:space="preserve">Who is responsible if someone attending subsequently contracts covid?</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The same as a normal show, members will be attending at their own risk. TOs have a responsibility to ensure health and safety standards are met and to ensure that people can remain covid-compliant at all times but members still attend at their own risk.</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Many campsites have 6m between units but your guidance suggests 2m, is this OK?</w:t>
      </w:r>
    </w:p>
    <w:p w:rsidR="00000000" w:rsidDel="00000000" w:rsidP="00000000" w:rsidRDefault="00000000" w:rsidRPr="00000000" w14:paraId="00000026">
      <w:pPr>
        <w:rPr>
          <w:rFonts w:ascii="Arial" w:cs="Arial" w:eastAsia="Arial" w:hAnsi="Arial"/>
          <w:b w:val="1"/>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2m was suggested as minimum to comply with social distancing regulations; venues should space out their camping as much as they can given the space they have available.</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b w:val="1"/>
        </w:rPr>
      </w:pPr>
      <w:r w:rsidDel="00000000" w:rsidR="00000000" w:rsidRPr="00000000">
        <w:rPr>
          <w:rFonts w:ascii="Arial" w:cs="Arial" w:eastAsia="Arial" w:hAnsi="Arial"/>
          <w:b w:val="1"/>
          <w:rtl w:val="0"/>
        </w:rPr>
        <w:t xml:space="preserve">Will competitors be getting too close to the Ring Party, like the person doing the line for the team stood right behind the Line Judge?</w:t>
      </w:r>
    </w:p>
    <w:p w:rsidR="00000000" w:rsidDel="00000000" w:rsidP="00000000" w:rsidRDefault="00000000" w:rsidRPr="00000000" w14:paraId="0000002A">
      <w:pPr>
        <w:rPr>
          <w:rFonts w:ascii="Arial" w:cs="Arial" w:eastAsia="Arial" w:hAnsi="Arial"/>
          <w:b w:val="1"/>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Members must comply with social distancing norms at all times. Members will need to apply common sense. There is no need for someone doing the line to stand right behind the line judge – this role can be undertaken from outside of the ring. By following the BFA guidance there is no need for anyone to stand within 2m of anyone else.</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b w:val="1"/>
          <w:rtl w:val="0"/>
        </w:rPr>
        <w:t xml:space="preserve">You have stated a limit of 17 in the ring but a flyball race requires at least 24 people and there is a government limit of 30 people gathering outdoors?</w:t>
      </w: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17 is not a limit, it is a minimum required to run a flyball race. 4 handlers in each team (8), 2 box loaders, 2 box judges, 2 line judges, 2 scribes and 1 Divisional Judge. Handlers with dogs not racing do not need to be in the ring, the person doing the line for the racing teams does not need to be in the ring, and balls can be rolled to the side during racing and picked up at the end. More people could be in the ring if it is big enough to allow for normal social distancing protocols but everyone needs to ensure that no more than 30 people are in the ring at any one time.</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tl w:val="0"/>
        </w:rPr>
      </w:r>
    </w:p>
    <w:sectPr>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