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75" w:rsidRDefault="00577A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92D58" wp14:editId="4CDD72C4">
                <wp:simplePos x="0" y="0"/>
                <wp:positionH relativeFrom="column">
                  <wp:posOffset>7809433</wp:posOffset>
                </wp:positionH>
                <wp:positionV relativeFrom="paragraph">
                  <wp:posOffset>1741779</wp:posOffset>
                </wp:positionV>
                <wp:extent cx="1513840" cy="4630521"/>
                <wp:effectExtent l="0" t="0" r="10160" b="1778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630521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5CD" w:rsidRPr="003B65C6" w:rsidRDefault="004C55CD" w:rsidP="004C55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65C6">
                              <w:rPr>
                                <w:b/>
                              </w:rPr>
                              <w:t>Unrestricted Flyball – Date TBC</w:t>
                            </w: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Return to more tradit</w:t>
                            </w:r>
                            <w:r w:rsidR="00D36230">
                              <w:rPr>
                                <w:color w:val="002060"/>
                              </w:rPr>
                              <w:t>i</w:t>
                            </w:r>
                            <w:r>
                              <w:rPr>
                                <w:color w:val="002060"/>
                              </w:rPr>
                              <w:t>onal format of flyball comps.</w:t>
                            </w:r>
                          </w:p>
                          <w:p w:rsidR="004C55CD" w:rsidRDefault="004C55CD" w:rsidP="004C55C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4C55CD" w:rsidRPr="004C55CD" w:rsidRDefault="004C55CD" w:rsidP="004C55C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Progression to Stage 5 can only happen with the removal of </w:t>
                            </w:r>
                            <w:r w:rsidR="00F26A70">
                              <w:rPr>
                                <w:color w:val="002060"/>
                              </w:rPr>
                              <w:t xml:space="preserve">all </w:t>
                            </w:r>
                            <w:r>
                              <w:rPr>
                                <w:color w:val="002060"/>
                              </w:rPr>
                              <w:t>national social distancing measures.</w:t>
                            </w: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  <w:p w:rsidR="004C55CD" w:rsidRDefault="004C55CD" w:rsidP="004C5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2D58" id="Rectangle: Diagonal Corners Rounded 5" o:spid="_x0000_s1026" style="position:absolute;margin-left:614.9pt;margin-top:137.15pt;width:119.2pt;height:36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840,4630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" adj="-11796480,,5400" path="m252312,l1513840,r,l1513840,4378209v,139348,-112964,252312,-252312,252312l,4630521r,l,252312c,112964,112964,,252312,xe" fillcolor="red" strokecolor="#1f3763 [1604]" strokeweight="1pt">
                <v:stroke joinstyle="miter"/>
                <v:formulas/>
                <v:path arrowok="t" o:connecttype="custom" o:connectlocs="252312,0;1513840,0;1513840,0;1513840,4378209;1261528,4630521;0,4630521;0,4630521;0,252312;252312,0" o:connectangles="0,0,0,0,0,0,0,0,0" textboxrect="0,0,1513840,4630521"/>
                <v:textbox>
                  <w:txbxContent>
                    <w:p w:rsidR="004C55CD" w:rsidRPr="003B65C6" w:rsidRDefault="004C55CD" w:rsidP="004C55CD">
                      <w:pPr>
                        <w:jc w:val="center"/>
                        <w:rPr>
                          <w:b/>
                        </w:rPr>
                      </w:pPr>
                      <w:r w:rsidRPr="003B65C6">
                        <w:rPr>
                          <w:b/>
                        </w:rPr>
                        <w:t>Unrestricted Flyball – Date TBC</w:t>
                      </w: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Return to more tradit</w:t>
                      </w:r>
                      <w:r w:rsidR="00D36230">
                        <w:rPr>
                          <w:color w:val="002060"/>
                        </w:rPr>
                        <w:t>i</w:t>
                      </w:r>
                      <w:r>
                        <w:rPr>
                          <w:color w:val="002060"/>
                        </w:rPr>
                        <w:t>onal format of flyball comps.</w:t>
                      </w:r>
                    </w:p>
                    <w:p w:rsidR="004C55CD" w:rsidRDefault="004C55CD" w:rsidP="004C55C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4C55CD" w:rsidRPr="004C55CD" w:rsidRDefault="004C55CD" w:rsidP="004C55C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Progression to Stage 5 can only happen with the removal of </w:t>
                      </w:r>
                      <w:r w:rsidR="00F26A70">
                        <w:rPr>
                          <w:color w:val="002060"/>
                        </w:rPr>
                        <w:t xml:space="preserve">all </w:t>
                      </w:r>
                      <w:r>
                        <w:rPr>
                          <w:color w:val="002060"/>
                        </w:rPr>
                        <w:t>national social distancing measures.</w:t>
                      </w: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  <w:p w:rsidR="004C55CD" w:rsidRDefault="004C55CD" w:rsidP="004C55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92D58" wp14:editId="4CDD72C4">
                <wp:simplePos x="0" y="0"/>
                <wp:positionH relativeFrom="column">
                  <wp:posOffset>5775808</wp:posOffset>
                </wp:positionH>
                <wp:positionV relativeFrom="paragraph">
                  <wp:posOffset>2400148</wp:posOffset>
                </wp:positionV>
                <wp:extent cx="1557655" cy="3994099"/>
                <wp:effectExtent l="0" t="0" r="23495" b="26035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994099"/>
                        </a:xfrm>
                        <a:prstGeom prst="round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3B65C6" w:rsidRDefault="00A76DAF" w:rsidP="00A76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65C6">
                              <w:rPr>
                                <w:b/>
                              </w:rPr>
                              <w:t>COVID-19 Adapted Flyball 1 Se</w:t>
                            </w:r>
                            <w:r w:rsidR="004C55CD" w:rsidRPr="003B65C6">
                              <w:rPr>
                                <w:b/>
                              </w:rPr>
                              <w:t>p</w:t>
                            </w:r>
                            <w:r w:rsidRPr="003B65C6">
                              <w:rPr>
                                <w:b/>
                              </w:rPr>
                              <w:t>tember – TBC</w:t>
                            </w:r>
                          </w:p>
                          <w:p w:rsidR="00A76DAF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BFA Action Plan and Risk Assessment agreed for commencement of </w:t>
                            </w:r>
                            <w:r w:rsidR="00D452C4">
                              <w:rPr>
                                <w:color w:val="002060"/>
                              </w:rPr>
                              <w:t xml:space="preserve">organised </w:t>
                            </w:r>
                            <w:r>
                              <w:rPr>
                                <w:color w:val="002060"/>
                              </w:rPr>
                              <w:t xml:space="preserve">adapted </w:t>
                            </w:r>
                            <w:r w:rsidR="00D452C4">
                              <w:rPr>
                                <w:color w:val="002060"/>
                              </w:rPr>
                              <w:t>flyball activities</w:t>
                            </w:r>
                            <w:r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4C55CD" w:rsidRPr="004C55CD" w:rsidRDefault="00D452C4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Flyball Foundation training and racing incorporating</w:t>
                            </w:r>
                            <w:r w:rsidR="004C55CD">
                              <w:rPr>
                                <w:color w:val="002060"/>
                              </w:rPr>
                              <w:t xml:space="preserve"> social distancing and hygiene measures</w:t>
                            </w:r>
                            <w:r>
                              <w:rPr>
                                <w:color w:val="002060"/>
                              </w:rPr>
                              <w:t>;</w:t>
                            </w:r>
                            <w:r w:rsidR="004C55CD">
                              <w:rPr>
                                <w:color w:val="002060"/>
                              </w:rPr>
                              <w:t xml:space="preserve"> risks of droplet and fomite </w:t>
                            </w:r>
                            <w:proofErr w:type="spellStart"/>
                            <w:r w:rsidR="004C55CD">
                              <w:rPr>
                                <w:color w:val="002060"/>
                              </w:rPr>
                              <w:t>tramsmission</w:t>
                            </w:r>
                            <w:proofErr w:type="spellEnd"/>
                            <w:r w:rsidR="004C55CD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577A3C">
                              <w:rPr>
                                <w:color w:val="002060"/>
                              </w:rPr>
                              <w:t xml:space="preserve">appropriately </w:t>
                            </w:r>
                            <w:r w:rsidR="004C55CD">
                              <w:rPr>
                                <w:color w:val="002060"/>
                              </w:rPr>
                              <w:t>mitigated. Track &amp; Trace enabled.</w:t>
                            </w:r>
                            <w:r w:rsidR="00174A21">
                              <w:rPr>
                                <w:color w:val="002060"/>
                              </w:rPr>
                              <w:t xml:space="preserve"> COVID Code of Behaviour published.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2D58" id="Rectangle: Diagonal Corners Rounded 4" o:spid="_x0000_s1027" style="position:absolute;margin-left:454.8pt;margin-top:189pt;width:122.65pt;height:3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7655,39940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" adj="-11796480,,5400" path="m259614,l1557655,r,l1557655,3734485v,143381,-116233,259614,-259614,259614l,3994099r,l,259614c,116233,116233,,259614,xe" fillcolor="red" strokecolor="#1f3763 [1604]" strokeweight="1pt">
                <v:stroke joinstyle="miter"/>
                <v:formulas/>
                <v:path arrowok="t" o:connecttype="custom" o:connectlocs="259614,0;1557655,0;1557655,0;1557655,3734485;1298041,3994099;0,3994099;0,3994099;0,259614;259614,0" o:connectangles="0,0,0,0,0,0,0,0,0" textboxrect="0,0,1557655,3994099"/>
                <v:textbox>
                  <w:txbxContent>
                    <w:p w:rsidR="00A76DAF" w:rsidRPr="003B65C6" w:rsidRDefault="00A76DAF" w:rsidP="00A76DAF">
                      <w:pPr>
                        <w:jc w:val="center"/>
                        <w:rPr>
                          <w:b/>
                        </w:rPr>
                      </w:pPr>
                      <w:r w:rsidRPr="003B65C6">
                        <w:rPr>
                          <w:b/>
                        </w:rPr>
                        <w:t>COVID-19 Adapted Flyball 1 Se</w:t>
                      </w:r>
                      <w:r w:rsidR="004C55CD" w:rsidRPr="003B65C6">
                        <w:rPr>
                          <w:b/>
                        </w:rPr>
                        <w:t>p</w:t>
                      </w:r>
                      <w:r w:rsidRPr="003B65C6">
                        <w:rPr>
                          <w:b/>
                        </w:rPr>
                        <w:t>tember – TBC</w:t>
                      </w:r>
                    </w:p>
                    <w:p w:rsidR="00A76DAF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BFA Action Plan and Risk Assessment agreed for commencement of </w:t>
                      </w:r>
                      <w:r w:rsidR="00D452C4">
                        <w:rPr>
                          <w:color w:val="002060"/>
                        </w:rPr>
                        <w:t xml:space="preserve">organised </w:t>
                      </w:r>
                      <w:r>
                        <w:rPr>
                          <w:color w:val="002060"/>
                        </w:rPr>
                        <w:t xml:space="preserve">adapted </w:t>
                      </w:r>
                      <w:r w:rsidR="00D452C4">
                        <w:rPr>
                          <w:color w:val="002060"/>
                        </w:rPr>
                        <w:t>flyball activities</w:t>
                      </w:r>
                      <w:r>
                        <w:rPr>
                          <w:color w:val="002060"/>
                        </w:rPr>
                        <w:t>.</w:t>
                      </w:r>
                    </w:p>
                    <w:p w:rsidR="004C55CD" w:rsidRPr="004C55CD" w:rsidRDefault="00D452C4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Flyball Foundation training and racing incorporating</w:t>
                      </w:r>
                      <w:r w:rsidR="004C55CD">
                        <w:rPr>
                          <w:color w:val="002060"/>
                        </w:rPr>
                        <w:t xml:space="preserve"> social distancing and hygiene measures</w:t>
                      </w:r>
                      <w:r>
                        <w:rPr>
                          <w:color w:val="002060"/>
                        </w:rPr>
                        <w:t>;</w:t>
                      </w:r>
                      <w:r w:rsidR="004C55CD">
                        <w:rPr>
                          <w:color w:val="002060"/>
                        </w:rPr>
                        <w:t xml:space="preserve"> risks of droplet and fomite </w:t>
                      </w:r>
                      <w:proofErr w:type="spellStart"/>
                      <w:r w:rsidR="004C55CD">
                        <w:rPr>
                          <w:color w:val="002060"/>
                        </w:rPr>
                        <w:t>tramsmission</w:t>
                      </w:r>
                      <w:proofErr w:type="spellEnd"/>
                      <w:r w:rsidR="004C55CD">
                        <w:rPr>
                          <w:color w:val="002060"/>
                        </w:rPr>
                        <w:t xml:space="preserve"> </w:t>
                      </w:r>
                      <w:r w:rsidR="00577A3C">
                        <w:rPr>
                          <w:color w:val="002060"/>
                        </w:rPr>
                        <w:t xml:space="preserve">appropriately </w:t>
                      </w:r>
                      <w:r w:rsidR="004C55CD">
                        <w:rPr>
                          <w:color w:val="002060"/>
                        </w:rPr>
                        <w:t>mitigated. Track &amp; Trace enabled.</w:t>
                      </w:r>
                      <w:r w:rsidR="00174A21">
                        <w:rPr>
                          <w:color w:val="002060"/>
                        </w:rPr>
                        <w:t xml:space="preserve"> COVID Code of Behaviour published.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-281178</wp:posOffset>
                </wp:positionH>
                <wp:positionV relativeFrom="paragraph">
                  <wp:posOffset>4367936</wp:posOffset>
                </wp:positionV>
                <wp:extent cx="1485900" cy="2040890"/>
                <wp:effectExtent l="0" t="0" r="19050" b="1651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4089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D36230" w:rsidRDefault="00A76DAF" w:rsidP="00A76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230">
                              <w:rPr>
                                <w:b/>
                              </w:rPr>
                              <w:t>National Lockdown 23 March – 13 May</w:t>
                            </w:r>
                          </w:p>
                          <w:p w:rsidR="00A76DAF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C55CD">
                              <w:rPr>
                                <w:color w:val="002060"/>
                              </w:rPr>
                              <w:t>T</w:t>
                            </w:r>
                            <w:r>
                              <w:rPr>
                                <w:color w:val="002060"/>
                              </w:rPr>
                              <w:t>raining at home.</w:t>
                            </w:r>
                          </w:p>
                          <w:p w:rsidR="004C55CD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Chute work, targeted training.</w:t>
                            </w:r>
                          </w:p>
                          <w:p w:rsidR="004C55CD" w:rsidRPr="004C55CD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Fitness within daily exercise limits.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Diagonal Corners Rounded 1" o:spid="_x0000_s1028" style="position:absolute;margin-left:-22.15pt;margin-top:343.95pt;width:117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04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" adj="-11796480,,5400" path="m247655,l1485900,r,l1485900,1793235v,136776,-110879,247655,-247655,247655l,2040890r,l,247655c,110879,110879,,247655,xe" fillcolor="#00b050" strokecolor="#1f3763 [1604]" strokeweight="1pt">
                <v:stroke joinstyle="miter"/>
                <v:formulas/>
                <v:path arrowok="t" o:connecttype="custom" o:connectlocs="247655,0;1485900,0;1485900,0;1485900,1793235;1238245,2040890;0,2040890;0,2040890;0,247655;247655,0" o:connectangles="0,0,0,0,0,0,0,0,0" textboxrect="0,0,1485900,2040890"/>
                <v:textbox>
                  <w:txbxContent>
                    <w:p w:rsidR="00A76DAF" w:rsidRPr="00D36230" w:rsidRDefault="00A76DAF" w:rsidP="00A76DAF">
                      <w:pPr>
                        <w:jc w:val="center"/>
                        <w:rPr>
                          <w:b/>
                        </w:rPr>
                      </w:pPr>
                      <w:r w:rsidRPr="00D36230">
                        <w:rPr>
                          <w:b/>
                        </w:rPr>
                        <w:t>National Lockdown 23 March – 13 May</w:t>
                      </w:r>
                    </w:p>
                    <w:p w:rsidR="00A76DAF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 w:rsidRPr="004C55CD">
                        <w:rPr>
                          <w:color w:val="002060"/>
                        </w:rPr>
                        <w:t>T</w:t>
                      </w:r>
                      <w:r>
                        <w:rPr>
                          <w:color w:val="002060"/>
                        </w:rPr>
                        <w:t>raining at home.</w:t>
                      </w:r>
                    </w:p>
                    <w:p w:rsidR="004C55CD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Chute work, targeted training.</w:t>
                      </w:r>
                    </w:p>
                    <w:p w:rsidR="004C55CD" w:rsidRPr="004C55CD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Fitness within daily exercise limits.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92D58" wp14:editId="4CDD72C4">
                <wp:simplePos x="0" y="0"/>
                <wp:positionH relativeFrom="column">
                  <wp:posOffset>1671980</wp:posOffset>
                </wp:positionH>
                <wp:positionV relativeFrom="paragraph">
                  <wp:posOffset>3753460</wp:posOffset>
                </wp:positionV>
                <wp:extent cx="1533525" cy="2662732"/>
                <wp:effectExtent l="0" t="0" r="28575" b="23495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2732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3B65C6" w:rsidRDefault="00A76DAF" w:rsidP="00A76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65C6">
                              <w:rPr>
                                <w:b/>
                              </w:rPr>
                              <w:t>Easing of Lockdown Restrictions 13 May – 4 July</w:t>
                            </w:r>
                          </w:p>
                          <w:p w:rsidR="00A76DAF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Training within household groups outdoors.</w:t>
                            </w:r>
                          </w:p>
                          <w:p w:rsidR="004C55CD" w:rsidRPr="004C55CD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Increased opportunity for fitness and conditioning training.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2D58" id="Rectangle: Diagonal Corners Rounded 2" o:spid="_x0000_s1029" style="position:absolute;margin-left:131.65pt;margin-top:295.55pt;width:120.75pt;height:2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2662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" adj="-11796480,,5400" path="m255593,l1533525,r,l1533525,2407139v,141160,-114433,255593,-255593,255593l,2662732r,l,255593c,114433,114433,,255593,xe" fillcolor="#00b050" strokecolor="#1f3763 [1604]" strokeweight="1pt">
                <v:stroke joinstyle="miter"/>
                <v:formulas/>
                <v:path arrowok="t" o:connecttype="custom" o:connectlocs="255593,0;1533525,0;1533525,0;1533525,2407139;1277932,2662732;0,2662732;0,2662732;0,255593;255593,0" o:connectangles="0,0,0,0,0,0,0,0,0" textboxrect="0,0,1533525,2662732"/>
                <v:textbox>
                  <w:txbxContent>
                    <w:p w:rsidR="00A76DAF" w:rsidRPr="003B65C6" w:rsidRDefault="00A76DAF" w:rsidP="00A76DAF">
                      <w:pPr>
                        <w:jc w:val="center"/>
                        <w:rPr>
                          <w:b/>
                        </w:rPr>
                      </w:pPr>
                      <w:r w:rsidRPr="003B65C6">
                        <w:rPr>
                          <w:b/>
                        </w:rPr>
                        <w:t>Easing of Lockdown Restrictions 13 May – 4 July</w:t>
                      </w:r>
                    </w:p>
                    <w:p w:rsidR="00A76DAF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Training within household groups outdoors.</w:t>
                      </w:r>
                    </w:p>
                    <w:p w:rsidR="004C55CD" w:rsidRPr="004C55CD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Increased opportunity for fitness and conditioning training.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92D58" wp14:editId="4CDD72C4">
                <wp:simplePos x="0" y="0"/>
                <wp:positionH relativeFrom="margin">
                  <wp:posOffset>3720236</wp:posOffset>
                </wp:positionH>
                <wp:positionV relativeFrom="paragraph">
                  <wp:posOffset>3087775</wp:posOffset>
                </wp:positionV>
                <wp:extent cx="1557655" cy="3321101"/>
                <wp:effectExtent l="0" t="0" r="23495" b="12700"/>
                <wp:wrapNone/>
                <wp:docPr id="3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321101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3B65C6" w:rsidRDefault="00A76DAF" w:rsidP="00A76D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65C6">
                              <w:rPr>
                                <w:b/>
                              </w:rPr>
                              <w:t>Small Group Training 4 July – 1 September</w:t>
                            </w:r>
                          </w:p>
                          <w:p w:rsidR="00A76DAF" w:rsidRPr="004C55CD" w:rsidRDefault="004C55CD" w:rsidP="00A76DA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Team training, in small groups (</w:t>
                            </w:r>
                            <w:r w:rsidR="00577A3C">
                              <w:rPr>
                                <w:color w:val="002060"/>
                              </w:rPr>
                              <w:t xml:space="preserve">6 people </w:t>
                            </w:r>
                            <w:r>
                              <w:rPr>
                                <w:color w:val="002060"/>
                              </w:rPr>
                              <w:t>or 2 households), and in accordance wi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2060"/>
                              </w:rPr>
                              <w:t xml:space="preserve">th government and BFA </w:t>
                            </w:r>
                            <w:r w:rsidR="00577A3C">
                              <w:rPr>
                                <w:color w:val="002060"/>
                              </w:rPr>
                              <w:t xml:space="preserve">Return to Flyball </w:t>
                            </w:r>
                            <w:r>
                              <w:rPr>
                                <w:color w:val="002060"/>
                              </w:rPr>
                              <w:t xml:space="preserve">guidance </w:t>
                            </w:r>
                            <w:r w:rsidR="00577A3C">
                              <w:rPr>
                                <w:color w:val="002060"/>
                              </w:rPr>
                              <w:t xml:space="preserve">(published on Social Media) </w:t>
                            </w:r>
                            <w:r>
                              <w:rPr>
                                <w:color w:val="002060"/>
                              </w:rPr>
                              <w:t>and on completion of training COVID Risk Assessment. Focus on preparation for return to comps</w:t>
                            </w:r>
                            <w:r w:rsidR="00577A3C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2D58" id="Rectangle: Diagonal Corners Rounded 3" o:spid="_x0000_s1030" style="position:absolute;margin-left:292.95pt;margin-top:243.15pt;width:122.65pt;height:2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7655,3321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" adj="-11796480,,5400" path="m259614,l1557655,r,l1557655,3061487v,143381,-116233,259614,-259614,259614l,3321101r,l,259614c,116233,116233,,259614,xe" fillcolor="#00b050" strokecolor="#1f3763 [1604]" strokeweight="1pt">
                <v:stroke joinstyle="miter"/>
                <v:formulas/>
                <v:path arrowok="t" o:connecttype="custom" o:connectlocs="259614,0;1557655,0;1557655,0;1557655,3061487;1298041,3321101;0,3321101;0,3321101;0,259614;259614,0" o:connectangles="0,0,0,0,0,0,0,0,0" textboxrect="0,0,1557655,3321101"/>
                <v:textbox>
                  <w:txbxContent>
                    <w:p w:rsidR="00A76DAF" w:rsidRPr="003B65C6" w:rsidRDefault="00A76DAF" w:rsidP="00A76DAF">
                      <w:pPr>
                        <w:jc w:val="center"/>
                        <w:rPr>
                          <w:b/>
                        </w:rPr>
                      </w:pPr>
                      <w:r w:rsidRPr="003B65C6">
                        <w:rPr>
                          <w:b/>
                        </w:rPr>
                        <w:t>Small Group Training 4 July – 1 September</w:t>
                      </w:r>
                    </w:p>
                    <w:p w:rsidR="00A76DAF" w:rsidRPr="004C55CD" w:rsidRDefault="004C55CD" w:rsidP="00A76DAF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Team training, in small groups (</w:t>
                      </w:r>
                      <w:r w:rsidR="00577A3C">
                        <w:rPr>
                          <w:color w:val="002060"/>
                        </w:rPr>
                        <w:t xml:space="preserve">6 people </w:t>
                      </w:r>
                      <w:r>
                        <w:rPr>
                          <w:color w:val="002060"/>
                        </w:rPr>
                        <w:t>or 2 households), and in accordance wi</w:t>
                      </w:r>
                      <w:bookmarkStart w:id="1" w:name="_GoBack"/>
                      <w:bookmarkEnd w:id="1"/>
                      <w:r>
                        <w:rPr>
                          <w:color w:val="002060"/>
                        </w:rPr>
                        <w:t xml:space="preserve">th government and BFA </w:t>
                      </w:r>
                      <w:r w:rsidR="00577A3C">
                        <w:rPr>
                          <w:color w:val="002060"/>
                        </w:rPr>
                        <w:t xml:space="preserve">Return to Flyball </w:t>
                      </w:r>
                      <w:r>
                        <w:rPr>
                          <w:color w:val="002060"/>
                        </w:rPr>
                        <w:t xml:space="preserve">guidance </w:t>
                      </w:r>
                      <w:r w:rsidR="00577A3C">
                        <w:rPr>
                          <w:color w:val="002060"/>
                        </w:rPr>
                        <w:t xml:space="preserve">(published on Social Media) </w:t>
                      </w:r>
                      <w:r>
                        <w:rPr>
                          <w:color w:val="002060"/>
                        </w:rPr>
                        <w:t>and on completion of training COVID Risk Assessment. Focus on preparation for return to comps</w:t>
                      </w:r>
                      <w:r w:rsidR="00577A3C">
                        <w:rPr>
                          <w:color w:val="002060"/>
                        </w:rPr>
                        <w:t>.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A5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-335356</wp:posOffset>
                </wp:positionH>
                <wp:positionV relativeFrom="paragraph">
                  <wp:posOffset>1214120</wp:posOffset>
                </wp:positionV>
                <wp:extent cx="3952875" cy="1457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A7" w:rsidRDefault="00FE56A7">
                            <w:r w:rsidRPr="00FE56A7">
                              <w:rPr>
                                <w:b/>
                              </w:rPr>
                              <w:t>BFA Committee Statement</w:t>
                            </w:r>
                            <w:r>
                              <w:t>:</w:t>
                            </w:r>
                          </w:p>
                          <w:p w:rsidR="00F26A70" w:rsidRDefault="00F26A70">
                            <w:r>
                              <w:t xml:space="preserve">The British Flyball Association is committed to the safety and welfare of our members and their dogs, and </w:t>
                            </w:r>
                            <w:r w:rsidR="00174A21">
                              <w:t xml:space="preserve">we </w:t>
                            </w:r>
                            <w:r>
                              <w:t>will carefully manage the return of competitive flyball with safety as our top priority.</w:t>
                            </w:r>
                          </w:p>
                          <w:p w:rsidR="00F26A70" w:rsidRDefault="00F26A70">
                            <w:r>
                              <w:t>We will continue to be led by UK Government’s advice and will update our guidance depending on how the national COVID-19 situation develops.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95.6pt;width:311.25pt;height:11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" strokecolor="#2f5496 [2404]" strokeweight="2.25pt">
                <v:textbox>
                  <w:txbxContent>
                    <w:p w:rsidR="00FE56A7" w:rsidRDefault="00FE56A7">
                      <w:r w:rsidRPr="00FE56A7">
                        <w:rPr>
                          <w:b/>
                        </w:rPr>
                        <w:t>BFA Committee Statement</w:t>
                      </w:r>
                      <w:r>
                        <w:t>:</w:t>
                      </w:r>
                    </w:p>
                    <w:p w:rsidR="00F26A70" w:rsidRDefault="00F26A70">
                      <w:r>
                        <w:t xml:space="preserve">The British Flyball Association is committed to the safety and welfare of our members and their dogs, and </w:t>
                      </w:r>
                      <w:r w:rsidR="00174A21">
                        <w:t xml:space="preserve">we </w:t>
                      </w:r>
                      <w:r>
                        <w:t>will carefully manage the return of competitive flyball with safety as our top priority.</w:t>
                      </w:r>
                    </w:p>
                    <w:p w:rsidR="00F26A70" w:rsidRDefault="00F26A70">
                      <w:r>
                        <w:t>We will continue to be led by UK Government’s advice and will update our guidance depending on how the national COVID-19 situation develops.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A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-320497</wp:posOffset>
                </wp:positionH>
                <wp:positionV relativeFrom="paragraph">
                  <wp:posOffset>-413385</wp:posOffset>
                </wp:positionV>
                <wp:extent cx="7839075" cy="1638300"/>
                <wp:effectExtent l="0" t="19050" r="47625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63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A70" w:rsidRPr="00F26A70" w:rsidRDefault="00F26A70" w:rsidP="00F26A7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26A70">
                              <w:rPr>
                                <w:b/>
                                <w:sz w:val="44"/>
                              </w:rPr>
                              <w:t>BFA Roadmap for the Return of Competitive Flyball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7" type="#_x0000_t13" style="position:absolute;margin-left:-25.25pt;margin-top:-32.55pt;width:617.2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" adj="19343" fillcolor="#4472c4 [3204]" strokecolor="#1f3763 [1604]" strokeweight="1pt">
                <v:textbox>
                  <w:txbxContent>
                    <w:p w:rsidR="00F26A70" w:rsidRPr="00F26A70" w:rsidRDefault="00F26A70" w:rsidP="00F26A7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26A70">
                        <w:rPr>
                          <w:b/>
                          <w:sz w:val="44"/>
                        </w:rPr>
                        <w:t>BFA Roadmap for the Return of Competitive Flyball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2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F9519" wp14:editId="29179C2D">
                <wp:simplePos x="0" y="0"/>
                <wp:positionH relativeFrom="column">
                  <wp:posOffset>1730502</wp:posOffset>
                </wp:positionH>
                <wp:positionV relativeFrom="paragraph">
                  <wp:posOffset>3115335</wp:posOffset>
                </wp:positionV>
                <wp:extent cx="1475003" cy="495300"/>
                <wp:effectExtent l="0" t="0" r="11430" b="19050"/>
                <wp:wrapNone/>
                <wp:docPr id="10" name="Rectangle: Top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003" cy="49530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A76DAF" w:rsidRDefault="00A76DAF" w:rsidP="00A76D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6DAF">
                              <w:rPr>
                                <w:sz w:val="28"/>
                              </w:rPr>
                              <w:t xml:space="preserve">STEP </w:t>
                            </w:r>
                            <w:r w:rsidRPr="004C55CD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F9519" id="Rectangle: Top Corners Rounded 10" o:spid="_x0000_s1033" style="position:absolute;margin-left:136.25pt;margin-top:245.3pt;width:116.1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5003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" adj="-11796480,,5400" path="m82552,l1392451,v45592,,82552,36960,82552,82552l1475003,495300r,l,495300r,l,82552c,36960,36960,,82552,xe" fillcolor="#8eaadb [1940]" strokecolor="#1f3763 [1604]" strokeweight="1pt">
                <v:stroke joinstyle="miter"/>
                <v:formulas/>
                <v:path arrowok="t" o:connecttype="custom" o:connectlocs="82552,0;1392451,0;1475003,82552;1475003,495300;1475003,495300;0,495300;0,495300;0,82552;82552,0" o:connectangles="0,0,0,0,0,0,0,0,0" textboxrect="0,0,1475003,495300"/>
                <v:textbox>
                  <w:txbxContent>
                    <w:p w:rsidR="00A76DAF" w:rsidRPr="00A76DAF" w:rsidRDefault="00A76DAF" w:rsidP="00A76DAF">
                      <w:pPr>
                        <w:jc w:val="center"/>
                        <w:rPr>
                          <w:sz w:val="28"/>
                        </w:rPr>
                      </w:pPr>
                      <w:r w:rsidRPr="00A76DAF">
                        <w:rPr>
                          <w:sz w:val="28"/>
                        </w:rPr>
                        <w:t xml:space="preserve">STEP </w:t>
                      </w:r>
                      <w:r w:rsidRPr="004C55CD">
                        <w:rPr>
                          <w:b/>
                          <w:sz w:val="48"/>
                        </w:rPr>
                        <w:t>2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52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F9519" wp14:editId="29179C2D">
                <wp:simplePos x="0" y="0"/>
                <wp:positionH relativeFrom="margin">
                  <wp:posOffset>3771443</wp:posOffset>
                </wp:positionH>
                <wp:positionV relativeFrom="paragraph">
                  <wp:posOffset>2435022</wp:posOffset>
                </wp:positionV>
                <wp:extent cx="1482318" cy="495300"/>
                <wp:effectExtent l="0" t="0" r="22860" b="19050"/>
                <wp:wrapNone/>
                <wp:docPr id="9" name="Rectangle: Top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318" cy="49530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A76DAF" w:rsidRDefault="00A76DAF" w:rsidP="00A76D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6DAF">
                              <w:rPr>
                                <w:sz w:val="28"/>
                              </w:rPr>
                              <w:t xml:space="preserve">STEP </w:t>
                            </w:r>
                            <w:r w:rsidRPr="004C55CD"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F9519" id="Rectangle: Top Corners Rounded 9" o:spid="_x0000_s1030" style="position:absolute;margin-left:296.95pt;margin-top:191.75pt;width:116.7pt;height:39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82318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" adj="-11796480,,5400" path="m82552,l1399766,v45592,,82552,36960,82552,82552l1482318,495300r,l,495300r,l,82552c,36960,36960,,82552,xe" fillcolor="#8eaadb [1940]" strokecolor="#1f3763 [1604]" strokeweight="1pt">
                <v:stroke joinstyle="miter"/>
                <v:formulas/>
                <v:path arrowok="t" o:connecttype="custom" o:connectlocs="82552,0;1399766,0;1482318,82552;1482318,495300;1482318,495300;0,495300;0,495300;0,82552;82552,0" o:connectangles="0,0,0,0,0,0,0,0,0" textboxrect="0,0,1482318,495300"/>
                <v:textbox>
                  <w:txbxContent>
                    <w:p w:rsidR="00A76DAF" w:rsidRPr="00A76DAF" w:rsidRDefault="00A76DAF" w:rsidP="00A76DAF">
                      <w:pPr>
                        <w:jc w:val="center"/>
                        <w:rPr>
                          <w:sz w:val="28"/>
                        </w:rPr>
                      </w:pPr>
                      <w:r w:rsidRPr="00A76DAF">
                        <w:rPr>
                          <w:sz w:val="28"/>
                        </w:rPr>
                        <w:t xml:space="preserve">STEP </w:t>
                      </w:r>
                      <w:r w:rsidRPr="004C55CD">
                        <w:rPr>
                          <w:b/>
                          <w:sz w:val="48"/>
                        </w:rPr>
                        <w:t>3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2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F9519" wp14:editId="29179C2D">
                <wp:simplePos x="0" y="0"/>
                <wp:positionH relativeFrom="column">
                  <wp:posOffset>5812383</wp:posOffset>
                </wp:positionH>
                <wp:positionV relativeFrom="paragraph">
                  <wp:posOffset>1791284</wp:posOffset>
                </wp:positionV>
                <wp:extent cx="1521079" cy="495300"/>
                <wp:effectExtent l="0" t="0" r="22225" b="19050"/>
                <wp:wrapNone/>
                <wp:docPr id="8" name="Rectangle: Top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079" cy="49530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A76DAF" w:rsidRDefault="00A76DAF" w:rsidP="00A76D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6DAF">
                              <w:rPr>
                                <w:sz w:val="28"/>
                              </w:rPr>
                              <w:t xml:space="preserve">STEP </w:t>
                            </w:r>
                            <w:r w:rsidRPr="004C55CD"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F9519" id="Rectangle: Top Corners Rounded 8" o:spid="_x0000_s1035" style="position:absolute;margin-left:457.65pt;margin-top:141.05pt;width:119.7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079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" adj="-11796480,,5400" path="m82552,l1438527,v45592,,82552,36960,82552,82552l1521079,495300r,l,495300r,l,82552c,36960,36960,,82552,xe" fillcolor="#8eaadb [1940]" strokecolor="#1f3763 [1604]" strokeweight="1pt">
                <v:stroke joinstyle="miter"/>
                <v:formulas/>
                <v:path arrowok="t" o:connecttype="custom" o:connectlocs="82552,0;1438527,0;1521079,82552;1521079,495300;1521079,495300;0,495300;0,495300;0,82552;82552,0" o:connectangles="0,0,0,0,0,0,0,0,0" textboxrect="0,0,1521079,495300"/>
                <v:textbox>
                  <w:txbxContent>
                    <w:p w:rsidR="00A76DAF" w:rsidRPr="00A76DAF" w:rsidRDefault="00A76DAF" w:rsidP="00A76DAF">
                      <w:pPr>
                        <w:jc w:val="center"/>
                        <w:rPr>
                          <w:sz w:val="28"/>
                        </w:rPr>
                      </w:pPr>
                      <w:r w:rsidRPr="00A76DAF">
                        <w:rPr>
                          <w:sz w:val="28"/>
                        </w:rPr>
                        <w:t xml:space="preserve">STEP </w:t>
                      </w:r>
                      <w:r w:rsidRPr="004C55CD">
                        <w:rPr>
                          <w:b/>
                          <w:sz w:val="48"/>
                        </w:rPr>
                        <w:t>4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4A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3723640</wp:posOffset>
                </wp:positionV>
                <wp:extent cx="1428750" cy="495300"/>
                <wp:effectExtent l="0" t="0" r="19050" b="19050"/>
                <wp:wrapNone/>
                <wp:docPr id="6" name="Rectangle: Top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A76DAF" w:rsidRDefault="00A76DAF" w:rsidP="00A76D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6DAF">
                              <w:rPr>
                                <w:sz w:val="28"/>
                              </w:rPr>
                              <w:t xml:space="preserve">STEP </w:t>
                            </w:r>
                            <w:r w:rsidRPr="004C55CD">
                              <w:rPr>
                                <w:b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: Top Corners Rounded 6" o:spid="_x0000_s1036" style="position:absolute;margin-left:-17.7pt;margin-top:293.2pt;width:112.5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" adj="-11796480,,5400" path="m82552,l1346198,v45592,,82552,36960,82552,82552l1428750,495300r,l,495300r,l,82552c,36960,36960,,82552,xe" fillcolor="#8eaadb [1940]" strokecolor="#1f3763 [1604]" strokeweight="1pt">
                <v:stroke joinstyle="miter"/>
                <v:formulas/>
                <v:path arrowok="t" o:connecttype="custom" o:connectlocs="82552,0;1346198,0;1428750,82552;1428750,495300;1428750,495300;0,495300;0,495300;0,82552;82552,0" o:connectangles="0,0,0,0,0,0,0,0,0" textboxrect="0,0,1428750,495300"/>
                <v:textbox>
                  <w:txbxContent>
                    <w:p w:rsidR="00A76DAF" w:rsidRPr="00A76DAF" w:rsidRDefault="00A76DAF" w:rsidP="00A76DAF">
                      <w:pPr>
                        <w:jc w:val="center"/>
                        <w:rPr>
                          <w:sz w:val="28"/>
                        </w:rPr>
                      </w:pPr>
                      <w:r w:rsidRPr="00A76DAF">
                        <w:rPr>
                          <w:sz w:val="28"/>
                        </w:rPr>
                        <w:t xml:space="preserve">STEP </w:t>
                      </w:r>
                      <w:r w:rsidRPr="004C55CD">
                        <w:rPr>
                          <w:b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74A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F9519" wp14:editId="29179C2D">
                <wp:simplePos x="0" y="0"/>
                <wp:positionH relativeFrom="column">
                  <wp:posOffset>7833360</wp:posOffset>
                </wp:positionH>
                <wp:positionV relativeFrom="paragraph">
                  <wp:posOffset>1094740</wp:posOffset>
                </wp:positionV>
                <wp:extent cx="1466850" cy="495300"/>
                <wp:effectExtent l="0" t="0" r="19050" b="19050"/>
                <wp:wrapNone/>
                <wp:docPr id="7" name="Rectangle: Top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AF" w:rsidRPr="00A76DAF" w:rsidRDefault="00A76DAF" w:rsidP="00A76D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76DAF">
                              <w:rPr>
                                <w:sz w:val="28"/>
                              </w:rPr>
                              <w:t xml:space="preserve">STEP </w:t>
                            </w:r>
                            <w:r w:rsidRPr="004C55CD">
                              <w:rPr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A76DAF" w:rsidRDefault="00A76DAF" w:rsidP="00A7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F9519" id="Rectangle: Top Corners Rounded 7" o:spid="_x0000_s1037" style="position:absolute;margin-left:616.8pt;margin-top:86.2pt;width:115.5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68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" adj="-11796480,,5400" path="m82552,l1384298,v45592,,82552,36960,82552,82552l1466850,495300r,l,495300r,l,82552c,36960,36960,,82552,xe" fillcolor="#8eaadb [1940]" strokecolor="#1f3763 [1604]" strokeweight="1pt">
                <v:stroke joinstyle="miter"/>
                <v:formulas/>
                <v:path arrowok="t" o:connecttype="custom" o:connectlocs="82552,0;1384298,0;1466850,82552;1466850,495300;1466850,495300;0,495300;0,495300;0,82552;82552,0" o:connectangles="0,0,0,0,0,0,0,0,0" textboxrect="0,0,1466850,495300"/>
                <v:textbox>
                  <w:txbxContent>
                    <w:p w:rsidR="00A76DAF" w:rsidRPr="00A76DAF" w:rsidRDefault="00A76DAF" w:rsidP="00A76DAF">
                      <w:pPr>
                        <w:jc w:val="center"/>
                        <w:rPr>
                          <w:sz w:val="28"/>
                        </w:rPr>
                      </w:pPr>
                      <w:r w:rsidRPr="00A76DAF">
                        <w:rPr>
                          <w:sz w:val="28"/>
                        </w:rPr>
                        <w:t xml:space="preserve">STEP </w:t>
                      </w:r>
                      <w:r w:rsidRPr="004C55CD">
                        <w:rPr>
                          <w:b/>
                          <w:sz w:val="48"/>
                        </w:rPr>
                        <w:t>5</w:t>
                      </w:r>
                    </w:p>
                    <w:p w:rsidR="00A76DAF" w:rsidRDefault="00A76DAF" w:rsidP="00A7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6A70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A21">
        <w:rPr>
          <w:noProof/>
        </w:rPr>
        <w:t xml:space="preserve"> </w:t>
      </w:r>
      <w:r w:rsidR="00F26A70">
        <w:rPr>
          <w:noProof/>
        </w:rPr>
        <w:drawing>
          <wp:inline distT="0" distB="0" distL="0" distR="0">
            <wp:extent cx="1216581" cy="1123315"/>
            <wp:effectExtent l="0" t="0" r="3175" b="635"/>
            <wp:docPr id="12" name="Picture 12" descr="C:\Users\shearingj540\AppData\Local\Microsoft\Windows\Temporary Internet Files\Content.MSO\DDE45A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aringj540\AppData\Local\Microsoft\Windows\Temporary Internet Files\Content.MSO\DDE45AB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72" cy="11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175" w:rsidSect="00F26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E2" w:rsidRDefault="00BD0BE2" w:rsidP="00D452C4">
      <w:r>
        <w:separator/>
      </w:r>
    </w:p>
  </w:endnote>
  <w:endnote w:type="continuationSeparator" w:id="0">
    <w:p w:rsidR="00BD0BE2" w:rsidRDefault="00BD0BE2" w:rsidP="00D4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D4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D45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D4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E2" w:rsidRDefault="00BD0BE2" w:rsidP="00D452C4">
      <w:r>
        <w:separator/>
      </w:r>
    </w:p>
  </w:footnote>
  <w:footnote w:type="continuationSeparator" w:id="0">
    <w:p w:rsidR="00BD0BE2" w:rsidRDefault="00BD0BE2" w:rsidP="00D4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BD0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624" o:spid="_x0000_s2050" type="#_x0000_t75" style="position:absolute;margin-left:0;margin-top:0;width:523.45pt;height:523.45pt;z-index:-251657216;mso-position-horizontal:center;mso-position-horizontal-relative:margin;mso-position-vertical:center;mso-position-vertical-relative:margin" o:allowincell="f">
          <v:imagedata r:id="rId1" o:title="BF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BD0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625" o:spid="_x0000_s2051" type="#_x0000_t75" style="position:absolute;margin-left:0;margin-top:0;width:523.45pt;height:523.45pt;z-index:-251656192;mso-position-horizontal:center;mso-position-horizontal-relative:margin;mso-position-vertical:center;mso-position-vertical-relative:margin" o:allowincell="f">
          <v:imagedata r:id="rId1" o:title="BF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C4" w:rsidRDefault="00BD0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623" o:spid="_x0000_s2049" type="#_x0000_t75" style="position:absolute;margin-left:0;margin-top:0;width:523.45pt;height:523.45pt;z-index:-251658240;mso-position-horizontal:center;mso-position-horizontal-relative:margin;mso-position-vertical:center;mso-position-vertical-relative:margin" o:allowincell="f">
          <v:imagedata r:id="rId1" o:title="BF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F"/>
    <w:rsid w:val="00013D27"/>
    <w:rsid w:val="00174A21"/>
    <w:rsid w:val="003B65C6"/>
    <w:rsid w:val="004C55CD"/>
    <w:rsid w:val="00577A3C"/>
    <w:rsid w:val="005C5A58"/>
    <w:rsid w:val="00617175"/>
    <w:rsid w:val="00A76DAF"/>
    <w:rsid w:val="00BD0BE2"/>
    <w:rsid w:val="00D13D73"/>
    <w:rsid w:val="00D36230"/>
    <w:rsid w:val="00D452C4"/>
    <w:rsid w:val="00F26A70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1FD4C5"/>
  <w15:chartTrackingRefBased/>
  <w15:docId w15:val="{973424B5-DC0F-4EC4-B681-431727C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C4"/>
  </w:style>
  <w:style w:type="paragraph" w:styleId="Footer">
    <w:name w:val="footer"/>
    <w:basedOn w:val="Normal"/>
    <w:link w:val="FooterChar"/>
    <w:uiPriority w:val="99"/>
    <w:unhideWhenUsed/>
    <w:rsid w:val="00D45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Shearing, Justin Wg Cdr (Air-11Gp-A1 Ops SO1)</dc:creator>
  <cp:keywords/>
  <dc:description/>
  <cp:lastModifiedBy>Shearing, Justin Wg Cdr (Air-11Gp-A1 Ops SO1)</cp:lastModifiedBy>
  <cp:revision>7</cp:revision>
  <dcterms:created xsi:type="dcterms:W3CDTF">2020-07-13T14:26:00Z</dcterms:created>
  <dcterms:modified xsi:type="dcterms:W3CDTF">2020-07-15T12:50:00Z</dcterms:modified>
</cp:coreProperties>
</file>